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9BFE8" w14:textId="25708F49" w:rsidR="008B73DB" w:rsidRPr="009D7AE3" w:rsidRDefault="00CB6BCF" w:rsidP="00056F73">
      <w:pPr>
        <w:pStyle w:val="NoSpacing"/>
        <w:jc w:val="center"/>
        <w:rPr>
          <w:rFonts w:ascii="Arial" w:hAnsi="Arial" w:cs="Arial"/>
          <w:b/>
        </w:rPr>
      </w:pPr>
      <w:r>
        <w:rPr>
          <w:noProof/>
        </w:rPr>
        <w:drawing>
          <wp:anchor distT="0" distB="0" distL="114300" distR="114300" simplePos="0" relativeHeight="251659264" behindDoc="0" locked="0" layoutInCell="1" allowOverlap="1" wp14:anchorId="6A35B39E" wp14:editId="3FB8F3B1">
            <wp:simplePos x="0" y="0"/>
            <wp:positionH relativeFrom="column">
              <wp:posOffset>4585648</wp:posOffset>
            </wp:positionH>
            <wp:positionV relativeFrom="paragraph">
              <wp:posOffset>-573205</wp:posOffset>
            </wp:positionV>
            <wp:extent cx="1821682" cy="653778"/>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682" cy="6537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BB2E37" w14:textId="77777777" w:rsidR="00B0391D" w:rsidRPr="009D7AE3" w:rsidRDefault="006D6112" w:rsidP="004E0236">
      <w:pPr>
        <w:pStyle w:val="Heading1"/>
        <w:jc w:val="both"/>
        <w:rPr>
          <w:rFonts w:cs="Arial"/>
          <w:color w:val="000000"/>
          <w:sz w:val="22"/>
          <w:szCs w:val="22"/>
        </w:rPr>
      </w:pPr>
      <w:r w:rsidRPr="009D7AE3">
        <w:rPr>
          <w:rFonts w:cs="Arial"/>
          <w:color w:val="000000"/>
          <w:sz w:val="22"/>
          <w:szCs w:val="22"/>
        </w:rPr>
        <w:t>SECTION</w:t>
      </w:r>
      <w:r w:rsidR="00235132" w:rsidRPr="009D7AE3">
        <w:rPr>
          <w:rFonts w:cs="Arial"/>
          <w:color w:val="000000"/>
          <w:sz w:val="22"/>
          <w:szCs w:val="22"/>
        </w:rPr>
        <w:t xml:space="preserve"> </w:t>
      </w:r>
      <w:r w:rsidR="007728AC" w:rsidRPr="009D7AE3">
        <w:rPr>
          <w:rFonts w:cs="Arial"/>
          <w:color w:val="000000"/>
          <w:sz w:val="22"/>
          <w:szCs w:val="22"/>
        </w:rPr>
        <w:t>21</w:t>
      </w:r>
      <w:r w:rsidR="005D3502" w:rsidRPr="009D7AE3">
        <w:rPr>
          <w:rFonts w:cs="Arial"/>
          <w:color w:val="000000"/>
          <w:sz w:val="22"/>
          <w:szCs w:val="22"/>
        </w:rPr>
        <w:t xml:space="preserve"> </w:t>
      </w:r>
      <w:r w:rsidR="007728AC" w:rsidRPr="009D7AE3">
        <w:rPr>
          <w:rFonts w:cs="Arial"/>
          <w:color w:val="000000"/>
          <w:sz w:val="22"/>
          <w:szCs w:val="22"/>
        </w:rPr>
        <w:t>13</w:t>
      </w:r>
      <w:r w:rsidR="005D3502" w:rsidRPr="009D7AE3">
        <w:rPr>
          <w:rFonts w:cs="Arial"/>
          <w:color w:val="000000"/>
          <w:sz w:val="22"/>
          <w:szCs w:val="22"/>
        </w:rPr>
        <w:t xml:space="preserve"> </w:t>
      </w:r>
      <w:r w:rsidR="007728AC" w:rsidRPr="009D7AE3">
        <w:rPr>
          <w:rFonts w:cs="Arial"/>
          <w:color w:val="000000"/>
          <w:sz w:val="22"/>
          <w:szCs w:val="22"/>
        </w:rPr>
        <w:t>13</w:t>
      </w:r>
      <w:r w:rsidR="00235132" w:rsidRPr="009D7AE3">
        <w:rPr>
          <w:rFonts w:cs="Arial"/>
          <w:color w:val="000000"/>
          <w:sz w:val="22"/>
          <w:szCs w:val="22"/>
        </w:rPr>
        <w:tab/>
      </w:r>
    </w:p>
    <w:p w14:paraId="51B73132" w14:textId="77777777" w:rsidR="00D755B1" w:rsidRPr="009D7AE3" w:rsidRDefault="00B0391D" w:rsidP="00B0391D">
      <w:pPr>
        <w:pStyle w:val="Heading1"/>
        <w:jc w:val="center"/>
        <w:rPr>
          <w:rFonts w:cs="Arial"/>
          <w:color w:val="000000"/>
          <w:sz w:val="22"/>
          <w:szCs w:val="22"/>
        </w:rPr>
      </w:pPr>
      <w:r w:rsidRPr="009D7AE3">
        <w:rPr>
          <w:rFonts w:cs="Arial"/>
          <w:color w:val="000000"/>
          <w:sz w:val="22"/>
          <w:szCs w:val="22"/>
        </w:rPr>
        <w:t xml:space="preserve">WET PIPE </w:t>
      </w:r>
      <w:r w:rsidR="00235132" w:rsidRPr="009D7AE3">
        <w:rPr>
          <w:rFonts w:cs="Arial"/>
          <w:color w:val="000000"/>
          <w:sz w:val="22"/>
          <w:szCs w:val="22"/>
        </w:rPr>
        <w:t>FIRE SPRINKLER SYSTEMS</w:t>
      </w:r>
    </w:p>
    <w:p w14:paraId="4279472C" w14:textId="77777777" w:rsidR="006D6112" w:rsidRPr="009D7AE3" w:rsidRDefault="00FF3492" w:rsidP="00D755B1">
      <w:pPr>
        <w:pStyle w:val="Heading1"/>
        <w:jc w:val="center"/>
        <w:rPr>
          <w:rFonts w:cs="Arial"/>
          <w:caps/>
          <w:color w:val="000000"/>
          <w:sz w:val="22"/>
          <w:szCs w:val="22"/>
        </w:rPr>
      </w:pPr>
      <w:r w:rsidRPr="009D7AE3">
        <w:rPr>
          <w:rFonts w:cs="Arial"/>
          <w:caps/>
          <w:color w:val="000000"/>
          <w:sz w:val="22"/>
          <w:szCs w:val="22"/>
        </w:rPr>
        <w:t>C</w:t>
      </w:r>
      <w:r w:rsidR="00235132" w:rsidRPr="009D7AE3">
        <w:rPr>
          <w:rFonts w:cs="Arial"/>
          <w:caps/>
          <w:color w:val="000000"/>
          <w:sz w:val="22"/>
          <w:szCs w:val="22"/>
        </w:rPr>
        <w:t>orrosion</w:t>
      </w:r>
      <w:r w:rsidRPr="009D7AE3">
        <w:rPr>
          <w:rFonts w:cs="Arial"/>
          <w:caps/>
          <w:color w:val="000000"/>
          <w:sz w:val="22"/>
          <w:szCs w:val="22"/>
        </w:rPr>
        <w:t xml:space="preserve"> M</w:t>
      </w:r>
      <w:r w:rsidR="00235132" w:rsidRPr="009D7AE3">
        <w:rPr>
          <w:rFonts w:cs="Arial"/>
          <w:caps/>
          <w:color w:val="000000"/>
          <w:sz w:val="22"/>
          <w:szCs w:val="22"/>
        </w:rPr>
        <w:t>anagement</w:t>
      </w:r>
      <w:r w:rsidRPr="009D7AE3">
        <w:rPr>
          <w:rFonts w:cs="Arial"/>
          <w:caps/>
          <w:color w:val="000000"/>
          <w:sz w:val="22"/>
          <w:szCs w:val="22"/>
        </w:rPr>
        <w:t xml:space="preserve"> </w:t>
      </w:r>
      <w:r w:rsidR="000C7CB0" w:rsidRPr="009D7AE3">
        <w:rPr>
          <w:rFonts w:cs="Arial"/>
          <w:caps/>
          <w:color w:val="000000"/>
          <w:sz w:val="22"/>
          <w:szCs w:val="22"/>
        </w:rPr>
        <w:t>Specification</w:t>
      </w:r>
    </w:p>
    <w:p w14:paraId="61C3EFFD" w14:textId="77777777" w:rsidR="00C70FF0" w:rsidRPr="009D7AE3" w:rsidRDefault="00C70FF0" w:rsidP="004E02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2"/>
          <w:szCs w:val="22"/>
        </w:rPr>
      </w:pPr>
    </w:p>
    <w:p w14:paraId="380351CE" w14:textId="77777777" w:rsidR="001F053F" w:rsidRPr="009D7AE3" w:rsidRDefault="001F053F" w:rsidP="004E02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2"/>
          <w:szCs w:val="22"/>
        </w:rPr>
      </w:pPr>
    </w:p>
    <w:p w14:paraId="3939961E" w14:textId="77777777" w:rsidR="006D6112" w:rsidRPr="009D7AE3" w:rsidRDefault="006D6112" w:rsidP="009624E7">
      <w:pPr>
        <w:pStyle w:val="Header"/>
        <w:tabs>
          <w:tab w:val="clear" w:pos="4320"/>
          <w:tab w:val="clear" w:pos="8640"/>
          <w:tab w:val="left" w:pos="1440"/>
        </w:tabs>
        <w:jc w:val="both"/>
        <w:rPr>
          <w:rFonts w:ascii="Arial" w:hAnsi="Arial" w:cs="Arial"/>
          <w:b/>
          <w:color w:val="000000"/>
          <w:spacing w:val="-3"/>
          <w:sz w:val="22"/>
          <w:szCs w:val="22"/>
          <w:u w:val="single"/>
        </w:rPr>
      </w:pPr>
      <w:r w:rsidRPr="009D7AE3">
        <w:rPr>
          <w:rFonts w:ascii="Arial" w:hAnsi="Arial" w:cs="Arial"/>
          <w:b/>
          <w:color w:val="000000"/>
          <w:spacing w:val="-3"/>
          <w:sz w:val="22"/>
          <w:szCs w:val="22"/>
        </w:rPr>
        <w:t>PART 1</w:t>
      </w:r>
      <w:r w:rsidRPr="009D7AE3">
        <w:rPr>
          <w:rFonts w:ascii="Arial" w:hAnsi="Arial" w:cs="Arial"/>
          <w:b/>
          <w:color w:val="000000"/>
          <w:spacing w:val="-3"/>
          <w:sz w:val="22"/>
          <w:szCs w:val="22"/>
        </w:rPr>
        <w:tab/>
      </w:r>
      <w:r w:rsidRPr="009D7AE3">
        <w:rPr>
          <w:rFonts w:ascii="Arial" w:hAnsi="Arial" w:cs="Arial"/>
          <w:b/>
          <w:color w:val="000000"/>
          <w:spacing w:val="-3"/>
          <w:sz w:val="22"/>
          <w:szCs w:val="22"/>
          <w:u w:val="single"/>
        </w:rPr>
        <w:t>GENERAL</w:t>
      </w:r>
    </w:p>
    <w:p w14:paraId="2F74CE61" w14:textId="77777777" w:rsidR="006D6112" w:rsidRPr="009D7AE3" w:rsidRDefault="006D6112" w:rsidP="004E0236">
      <w:pPr>
        <w:tabs>
          <w:tab w:val="num" w:pos="720"/>
        </w:tabs>
        <w:jc w:val="both"/>
        <w:rPr>
          <w:rFonts w:ascii="Arial" w:hAnsi="Arial" w:cs="Arial"/>
          <w:color w:val="000000"/>
          <w:sz w:val="22"/>
          <w:szCs w:val="22"/>
        </w:rPr>
      </w:pPr>
    </w:p>
    <w:p w14:paraId="31B3ADB1" w14:textId="77777777" w:rsidR="00C82A8C" w:rsidRPr="009D7AE3" w:rsidRDefault="005F2ED5" w:rsidP="00C82A8C">
      <w:pPr>
        <w:jc w:val="both"/>
        <w:outlineLvl w:val="0"/>
        <w:rPr>
          <w:rFonts w:ascii="Arial" w:hAnsi="Arial" w:cs="Arial"/>
          <w:color w:val="000000"/>
          <w:spacing w:val="-3"/>
          <w:sz w:val="22"/>
          <w:szCs w:val="22"/>
        </w:rPr>
      </w:pPr>
      <w:r w:rsidRPr="009D7AE3">
        <w:rPr>
          <w:rFonts w:ascii="Arial" w:hAnsi="Arial" w:cs="Arial"/>
          <w:color w:val="000000"/>
          <w:sz w:val="22"/>
          <w:szCs w:val="22"/>
        </w:rPr>
        <w:t>1.</w:t>
      </w:r>
      <w:r w:rsidR="00B0391D" w:rsidRPr="009D7AE3">
        <w:rPr>
          <w:rFonts w:ascii="Arial" w:hAnsi="Arial" w:cs="Arial"/>
          <w:color w:val="000000"/>
          <w:sz w:val="22"/>
          <w:szCs w:val="22"/>
        </w:rPr>
        <w:t>01</w:t>
      </w:r>
      <w:r w:rsidR="000741C8" w:rsidRPr="009D7AE3">
        <w:rPr>
          <w:rFonts w:ascii="Arial" w:hAnsi="Arial" w:cs="Arial"/>
          <w:color w:val="000000"/>
          <w:sz w:val="22"/>
          <w:szCs w:val="22"/>
        </w:rPr>
        <w:tab/>
      </w:r>
      <w:r w:rsidR="006D6112" w:rsidRPr="009D7AE3">
        <w:rPr>
          <w:rFonts w:ascii="Arial" w:hAnsi="Arial" w:cs="Arial"/>
          <w:color w:val="000000"/>
          <w:sz w:val="22"/>
          <w:szCs w:val="22"/>
        </w:rPr>
        <w:t>DESCRIPTION OF WORK</w:t>
      </w:r>
    </w:p>
    <w:p w14:paraId="68A0CF39" w14:textId="77777777" w:rsidR="00C82A8C" w:rsidRPr="009D7AE3" w:rsidRDefault="00C82A8C" w:rsidP="00C82A8C">
      <w:pPr>
        <w:jc w:val="both"/>
        <w:outlineLvl w:val="0"/>
        <w:rPr>
          <w:rFonts w:ascii="Arial" w:hAnsi="Arial" w:cs="Arial"/>
          <w:color w:val="000000"/>
          <w:spacing w:val="-3"/>
          <w:sz w:val="22"/>
          <w:szCs w:val="22"/>
        </w:rPr>
      </w:pPr>
    </w:p>
    <w:p w14:paraId="3672C6ED" w14:textId="77777777" w:rsidR="00C82A8C" w:rsidRPr="009D7AE3" w:rsidRDefault="00B56FE6" w:rsidP="006A781D">
      <w:pPr>
        <w:numPr>
          <w:ilvl w:val="0"/>
          <w:numId w:val="1"/>
        </w:numPr>
        <w:ind w:left="1440" w:hanging="720"/>
        <w:jc w:val="both"/>
        <w:outlineLvl w:val="0"/>
        <w:rPr>
          <w:rFonts w:ascii="Arial" w:hAnsi="Arial" w:cs="Arial"/>
          <w:color w:val="000000"/>
          <w:spacing w:val="-3"/>
          <w:sz w:val="22"/>
          <w:szCs w:val="22"/>
        </w:rPr>
      </w:pPr>
      <w:r w:rsidRPr="009D7AE3">
        <w:rPr>
          <w:rFonts w:ascii="Arial" w:hAnsi="Arial" w:cs="Arial"/>
          <w:color w:val="000000"/>
          <w:sz w:val="22"/>
          <w:szCs w:val="22"/>
        </w:rPr>
        <w:t>Provide all required labor, materials, equipment</w:t>
      </w:r>
      <w:r w:rsidR="007913EB" w:rsidRPr="009D7AE3">
        <w:rPr>
          <w:rFonts w:ascii="Arial" w:hAnsi="Arial" w:cs="Arial"/>
          <w:color w:val="000000"/>
          <w:sz w:val="22"/>
          <w:szCs w:val="22"/>
        </w:rPr>
        <w:t xml:space="preserve"> </w:t>
      </w:r>
      <w:r w:rsidRPr="009D7AE3">
        <w:rPr>
          <w:rFonts w:ascii="Arial" w:hAnsi="Arial" w:cs="Arial"/>
          <w:color w:val="000000"/>
          <w:sz w:val="22"/>
          <w:szCs w:val="22"/>
        </w:rPr>
        <w:t xml:space="preserve">and services necessary for a complete and operational </w:t>
      </w:r>
      <w:r w:rsidR="00DA01CD" w:rsidRPr="009D7AE3">
        <w:rPr>
          <w:rFonts w:ascii="Arial" w:hAnsi="Arial" w:cs="Arial"/>
          <w:color w:val="000000"/>
          <w:sz w:val="22"/>
          <w:szCs w:val="22"/>
        </w:rPr>
        <w:t>C</w:t>
      </w:r>
      <w:r w:rsidRPr="009D7AE3">
        <w:rPr>
          <w:rFonts w:ascii="Arial" w:hAnsi="Arial" w:cs="Arial"/>
          <w:color w:val="000000"/>
          <w:sz w:val="22"/>
          <w:szCs w:val="22"/>
        </w:rPr>
        <w:t xml:space="preserve">orrosion </w:t>
      </w:r>
      <w:r w:rsidR="00DA01CD" w:rsidRPr="009D7AE3">
        <w:rPr>
          <w:rFonts w:ascii="Arial" w:hAnsi="Arial" w:cs="Arial"/>
          <w:color w:val="000000"/>
          <w:sz w:val="22"/>
          <w:szCs w:val="22"/>
        </w:rPr>
        <w:t>M</w:t>
      </w:r>
      <w:r w:rsidRPr="009D7AE3">
        <w:rPr>
          <w:rFonts w:ascii="Arial" w:hAnsi="Arial" w:cs="Arial"/>
          <w:color w:val="000000"/>
          <w:sz w:val="22"/>
          <w:szCs w:val="22"/>
        </w:rPr>
        <w:t xml:space="preserve">anagement </w:t>
      </w:r>
      <w:r w:rsidR="00DA01CD" w:rsidRPr="009D7AE3">
        <w:rPr>
          <w:rFonts w:ascii="Arial" w:hAnsi="Arial" w:cs="Arial"/>
          <w:color w:val="000000"/>
          <w:sz w:val="22"/>
          <w:szCs w:val="22"/>
        </w:rPr>
        <w:t>P</w:t>
      </w:r>
      <w:r w:rsidRPr="009D7AE3">
        <w:rPr>
          <w:rFonts w:ascii="Arial" w:hAnsi="Arial" w:cs="Arial"/>
          <w:color w:val="000000"/>
          <w:sz w:val="22"/>
          <w:szCs w:val="22"/>
        </w:rPr>
        <w:t xml:space="preserve">rogram for the fire protection system(s) (FPS) as hereinafter described </w:t>
      </w:r>
      <w:r w:rsidR="00440AD7" w:rsidRPr="009D7AE3">
        <w:rPr>
          <w:rFonts w:ascii="Arial" w:hAnsi="Arial" w:cs="Arial"/>
          <w:color w:val="000000"/>
          <w:sz w:val="22"/>
          <w:szCs w:val="22"/>
          <w:highlight w:val="yellow"/>
        </w:rPr>
        <w:t>[</w:t>
      </w:r>
      <w:r w:rsidRPr="009D7AE3">
        <w:rPr>
          <w:rFonts w:ascii="Arial" w:hAnsi="Arial" w:cs="Arial"/>
          <w:color w:val="000000"/>
          <w:sz w:val="22"/>
          <w:szCs w:val="22"/>
          <w:highlight w:val="yellow"/>
        </w:rPr>
        <w:t>and as indicated on the drawing(s)</w:t>
      </w:r>
      <w:r w:rsidR="00440AD7" w:rsidRPr="009D7AE3">
        <w:rPr>
          <w:rFonts w:ascii="Arial" w:hAnsi="Arial" w:cs="Arial"/>
          <w:color w:val="000000"/>
          <w:sz w:val="22"/>
          <w:szCs w:val="22"/>
          <w:highlight w:val="yellow"/>
        </w:rPr>
        <w:t>]</w:t>
      </w:r>
      <w:r w:rsidRPr="009D7AE3">
        <w:rPr>
          <w:rFonts w:ascii="Arial" w:hAnsi="Arial" w:cs="Arial"/>
          <w:color w:val="000000"/>
          <w:sz w:val="22"/>
          <w:szCs w:val="22"/>
        </w:rPr>
        <w:t>.</w:t>
      </w:r>
    </w:p>
    <w:p w14:paraId="167B2D16" w14:textId="77777777" w:rsidR="005D3502" w:rsidRPr="009D7AE3" w:rsidRDefault="005D3502" w:rsidP="005D3502">
      <w:pPr>
        <w:ind w:left="1440"/>
        <w:jc w:val="both"/>
        <w:outlineLvl w:val="0"/>
        <w:rPr>
          <w:rFonts w:ascii="Arial" w:hAnsi="Arial" w:cs="Arial"/>
          <w:color w:val="000000"/>
          <w:spacing w:val="-3"/>
          <w:sz w:val="22"/>
          <w:szCs w:val="22"/>
        </w:rPr>
      </w:pPr>
    </w:p>
    <w:p w14:paraId="5A3872C4" w14:textId="77777777" w:rsidR="005D3502" w:rsidRPr="009D7AE3" w:rsidRDefault="005D3502" w:rsidP="006A781D">
      <w:pPr>
        <w:numPr>
          <w:ilvl w:val="0"/>
          <w:numId w:val="1"/>
        </w:numPr>
        <w:ind w:left="1440" w:hanging="720"/>
        <w:jc w:val="both"/>
        <w:outlineLvl w:val="0"/>
        <w:rPr>
          <w:rFonts w:ascii="Arial" w:hAnsi="Arial" w:cs="Arial"/>
          <w:color w:val="000000"/>
          <w:spacing w:val="-3"/>
          <w:sz w:val="22"/>
          <w:szCs w:val="22"/>
        </w:rPr>
      </w:pPr>
      <w:r w:rsidRPr="009D7AE3">
        <w:rPr>
          <w:rFonts w:ascii="Arial" w:hAnsi="Arial" w:cs="Arial"/>
          <w:sz w:val="22"/>
          <w:szCs w:val="22"/>
        </w:rPr>
        <w:t>Basis of Design: Engineered Corrosion Solutions.</w:t>
      </w:r>
    </w:p>
    <w:p w14:paraId="3DE8A993" w14:textId="77777777" w:rsidR="00C82A8C" w:rsidRPr="009D7AE3" w:rsidRDefault="00C82A8C" w:rsidP="00C82A8C">
      <w:pPr>
        <w:ind w:left="720"/>
        <w:jc w:val="both"/>
        <w:outlineLvl w:val="0"/>
        <w:rPr>
          <w:rFonts w:ascii="Arial" w:hAnsi="Arial" w:cs="Arial"/>
          <w:color w:val="000000"/>
          <w:spacing w:val="-3"/>
          <w:sz w:val="22"/>
          <w:szCs w:val="22"/>
        </w:rPr>
      </w:pPr>
    </w:p>
    <w:p w14:paraId="4C3295AC" w14:textId="77777777" w:rsidR="00C4683D" w:rsidRPr="009D7AE3" w:rsidRDefault="00B56FE6" w:rsidP="006A781D">
      <w:pPr>
        <w:numPr>
          <w:ilvl w:val="0"/>
          <w:numId w:val="1"/>
        </w:numPr>
        <w:ind w:left="1440" w:hanging="720"/>
        <w:jc w:val="both"/>
        <w:outlineLvl w:val="0"/>
        <w:rPr>
          <w:rFonts w:ascii="Arial" w:hAnsi="Arial" w:cs="Arial"/>
          <w:color w:val="000000"/>
          <w:sz w:val="22"/>
          <w:szCs w:val="22"/>
        </w:rPr>
      </w:pPr>
      <w:r w:rsidRPr="009D7AE3">
        <w:rPr>
          <w:rFonts w:ascii="Arial" w:hAnsi="Arial" w:cs="Arial"/>
          <w:color w:val="000000"/>
          <w:sz w:val="22"/>
          <w:szCs w:val="22"/>
        </w:rPr>
        <w:t>Corrosion Management Work</w:t>
      </w:r>
    </w:p>
    <w:p w14:paraId="7FD89203" w14:textId="77777777" w:rsidR="00E87268" w:rsidRPr="009D7AE3" w:rsidRDefault="00C4683D" w:rsidP="00C82A8C">
      <w:pPr>
        <w:ind w:left="1440"/>
        <w:jc w:val="both"/>
        <w:outlineLvl w:val="0"/>
        <w:rPr>
          <w:rFonts w:ascii="Arial" w:hAnsi="Arial" w:cs="Arial"/>
          <w:color w:val="000000"/>
          <w:sz w:val="22"/>
          <w:szCs w:val="22"/>
        </w:rPr>
      </w:pPr>
      <w:r w:rsidRPr="009D7AE3">
        <w:rPr>
          <w:rFonts w:ascii="Arial" w:hAnsi="Arial" w:cs="Arial"/>
          <w:color w:val="000000"/>
          <w:sz w:val="22"/>
          <w:szCs w:val="22"/>
        </w:rPr>
        <w:t>May include the following listed products and services:</w:t>
      </w:r>
    </w:p>
    <w:p w14:paraId="19A966C4" w14:textId="77777777" w:rsidR="00321D7F" w:rsidRPr="009D7AE3" w:rsidRDefault="00321D7F" w:rsidP="006A781D">
      <w:pPr>
        <w:numPr>
          <w:ilvl w:val="1"/>
          <w:numId w:val="1"/>
        </w:numPr>
        <w:ind w:left="2160" w:hanging="720"/>
        <w:jc w:val="both"/>
        <w:outlineLvl w:val="0"/>
        <w:rPr>
          <w:rFonts w:ascii="Arial" w:hAnsi="Arial" w:cs="Arial"/>
          <w:color w:val="000000"/>
          <w:sz w:val="22"/>
          <w:szCs w:val="22"/>
        </w:rPr>
      </w:pPr>
      <w:r w:rsidRPr="009D7AE3">
        <w:rPr>
          <w:rFonts w:ascii="Arial" w:hAnsi="Arial" w:cs="Arial"/>
          <w:color w:val="000000"/>
          <w:sz w:val="22"/>
          <w:szCs w:val="22"/>
        </w:rPr>
        <w:t xml:space="preserve">Corrosion Management </w:t>
      </w:r>
      <w:r w:rsidR="00335DF7" w:rsidRPr="009D7AE3">
        <w:rPr>
          <w:rFonts w:ascii="Arial" w:hAnsi="Arial" w:cs="Arial"/>
          <w:color w:val="000000"/>
          <w:sz w:val="22"/>
          <w:szCs w:val="22"/>
        </w:rPr>
        <w:t>Products</w:t>
      </w:r>
      <w:r w:rsidR="00F12825" w:rsidRPr="009D7AE3">
        <w:rPr>
          <w:rFonts w:ascii="Arial" w:hAnsi="Arial" w:cs="Arial"/>
          <w:color w:val="000000"/>
          <w:sz w:val="22"/>
          <w:szCs w:val="22"/>
        </w:rPr>
        <w:t xml:space="preserve"> shall be </w:t>
      </w:r>
      <w:r w:rsidR="00E97BE1" w:rsidRPr="009D7AE3">
        <w:rPr>
          <w:rFonts w:ascii="Arial" w:hAnsi="Arial" w:cs="Arial"/>
          <w:color w:val="000000"/>
          <w:sz w:val="22"/>
          <w:szCs w:val="22"/>
        </w:rPr>
        <w:t xml:space="preserve">as </w:t>
      </w:r>
      <w:r w:rsidR="00F12825" w:rsidRPr="009D7AE3">
        <w:rPr>
          <w:rFonts w:ascii="Arial" w:hAnsi="Arial" w:cs="Arial"/>
          <w:color w:val="000000"/>
          <w:sz w:val="22"/>
          <w:szCs w:val="22"/>
        </w:rPr>
        <w:t>specified herein</w:t>
      </w:r>
      <w:r w:rsidRPr="009D7AE3">
        <w:rPr>
          <w:rFonts w:ascii="Arial" w:hAnsi="Arial" w:cs="Arial"/>
          <w:color w:val="000000"/>
          <w:sz w:val="22"/>
          <w:szCs w:val="22"/>
        </w:rPr>
        <w:t>:</w:t>
      </w:r>
    </w:p>
    <w:p w14:paraId="44F5BA89" w14:textId="76714D43" w:rsidR="00457169" w:rsidRDefault="001C765E" w:rsidP="0058576A">
      <w:pPr>
        <w:numPr>
          <w:ilvl w:val="0"/>
          <w:numId w:val="2"/>
        </w:numPr>
        <w:tabs>
          <w:tab w:val="left" w:pos="-1080"/>
          <w:tab w:val="left" w:pos="-720"/>
          <w:tab w:val="left" w:pos="720"/>
          <w:tab w:val="left" w:pos="1620"/>
          <w:tab w:val="left" w:pos="2880"/>
        </w:tabs>
        <w:jc w:val="both"/>
        <w:rPr>
          <w:rFonts w:ascii="Arial" w:hAnsi="Arial" w:cs="Arial"/>
          <w:color w:val="000000"/>
          <w:sz w:val="22"/>
          <w:szCs w:val="22"/>
        </w:rPr>
      </w:pPr>
      <w:r w:rsidRPr="009D7AE3">
        <w:rPr>
          <w:rFonts w:ascii="Arial" w:hAnsi="Arial" w:cs="Arial"/>
          <w:color w:val="000000"/>
          <w:sz w:val="22"/>
          <w:szCs w:val="22"/>
        </w:rPr>
        <w:t xml:space="preserve">ECS Ejector </w:t>
      </w:r>
      <w:r w:rsidR="0058576A" w:rsidRPr="009D7AE3">
        <w:rPr>
          <w:rFonts w:ascii="Arial" w:hAnsi="Arial" w:cs="Arial"/>
          <w:color w:val="000000"/>
          <w:sz w:val="22"/>
          <w:szCs w:val="22"/>
        </w:rPr>
        <w:t>Automatic Air Vent</w:t>
      </w:r>
      <w:r w:rsidRPr="009D7AE3">
        <w:rPr>
          <w:rFonts w:ascii="Arial" w:hAnsi="Arial" w:cs="Arial"/>
          <w:color w:val="000000"/>
          <w:sz w:val="22"/>
          <w:szCs w:val="22"/>
        </w:rPr>
        <w:t xml:space="preserve"> (PAV-W)</w:t>
      </w:r>
    </w:p>
    <w:p w14:paraId="73ADFEAB" w14:textId="4BF80643" w:rsidR="00086D32" w:rsidRPr="009D7AE3" w:rsidRDefault="00086D32" w:rsidP="0058576A">
      <w:pPr>
        <w:numPr>
          <w:ilvl w:val="0"/>
          <w:numId w:val="2"/>
        </w:numPr>
        <w:tabs>
          <w:tab w:val="left" w:pos="-1080"/>
          <w:tab w:val="left" w:pos="-720"/>
          <w:tab w:val="left" w:pos="720"/>
          <w:tab w:val="left" w:pos="1620"/>
          <w:tab w:val="left" w:pos="2880"/>
        </w:tabs>
        <w:jc w:val="both"/>
        <w:rPr>
          <w:rFonts w:ascii="Arial" w:hAnsi="Arial" w:cs="Arial"/>
          <w:color w:val="000000"/>
          <w:sz w:val="22"/>
          <w:szCs w:val="22"/>
        </w:rPr>
      </w:pPr>
      <w:r w:rsidRPr="009D7AE3">
        <w:rPr>
          <w:rFonts w:ascii="Arial" w:hAnsi="Arial" w:cs="Arial"/>
          <w:color w:val="000000"/>
          <w:sz w:val="22"/>
          <w:szCs w:val="22"/>
        </w:rPr>
        <w:t xml:space="preserve">ECS Ejector Automatic Air Vent </w:t>
      </w:r>
      <w:r>
        <w:rPr>
          <w:rFonts w:ascii="Arial" w:hAnsi="Arial" w:cs="Arial"/>
          <w:color w:val="000000"/>
          <w:sz w:val="22"/>
          <w:szCs w:val="22"/>
        </w:rPr>
        <w:t xml:space="preserve">– Supervised </w:t>
      </w:r>
      <w:r w:rsidRPr="009D7AE3">
        <w:rPr>
          <w:rFonts w:ascii="Arial" w:hAnsi="Arial" w:cs="Arial"/>
          <w:color w:val="000000"/>
          <w:sz w:val="22"/>
          <w:szCs w:val="22"/>
        </w:rPr>
        <w:t>(PAV-W</w:t>
      </w:r>
      <w:r>
        <w:rPr>
          <w:rFonts w:ascii="Arial" w:hAnsi="Arial" w:cs="Arial"/>
          <w:color w:val="000000"/>
          <w:sz w:val="22"/>
          <w:szCs w:val="22"/>
        </w:rPr>
        <w:t>S</w:t>
      </w:r>
      <w:r w:rsidRPr="009D7AE3">
        <w:rPr>
          <w:rFonts w:ascii="Arial" w:hAnsi="Arial" w:cs="Arial"/>
          <w:color w:val="000000"/>
          <w:sz w:val="22"/>
          <w:szCs w:val="22"/>
        </w:rPr>
        <w:t>)</w:t>
      </w:r>
    </w:p>
    <w:p w14:paraId="752DC479" w14:textId="77777777" w:rsidR="006811C4" w:rsidRPr="009D7AE3" w:rsidRDefault="006811C4" w:rsidP="0058576A">
      <w:pPr>
        <w:numPr>
          <w:ilvl w:val="0"/>
          <w:numId w:val="2"/>
        </w:numPr>
        <w:tabs>
          <w:tab w:val="left" w:pos="-1080"/>
          <w:tab w:val="left" w:pos="-720"/>
          <w:tab w:val="left" w:pos="720"/>
          <w:tab w:val="left" w:pos="1620"/>
          <w:tab w:val="left" w:pos="2880"/>
        </w:tabs>
        <w:jc w:val="both"/>
        <w:rPr>
          <w:rFonts w:ascii="Arial" w:hAnsi="Arial" w:cs="Arial"/>
          <w:color w:val="000000"/>
          <w:sz w:val="22"/>
          <w:szCs w:val="22"/>
        </w:rPr>
      </w:pPr>
      <w:r w:rsidRPr="009D7AE3">
        <w:rPr>
          <w:rFonts w:ascii="Arial" w:hAnsi="Arial" w:cs="Arial"/>
          <w:color w:val="000000"/>
          <w:sz w:val="22"/>
          <w:szCs w:val="22"/>
        </w:rPr>
        <w:t>ECS Protector Wet SMART Vent (PSV-W)</w:t>
      </w:r>
    </w:p>
    <w:p w14:paraId="5634E400" w14:textId="05152870" w:rsidR="0058576A" w:rsidRDefault="001C765E" w:rsidP="0058576A">
      <w:pPr>
        <w:numPr>
          <w:ilvl w:val="0"/>
          <w:numId w:val="2"/>
        </w:numPr>
        <w:tabs>
          <w:tab w:val="left" w:pos="-1080"/>
          <w:tab w:val="left" w:pos="-720"/>
          <w:tab w:val="left" w:pos="720"/>
          <w:tab w:val="left" w:pos="1620"/>
          <w:tab w:val="left" w:pos="2880"/>
        </w:tabs>
        <w:jc w:val="both"/>
        <w:rPr>
          <w:rFonts w:ascii="Arial" w:hAnsi="Arial" w:cs="Arial"/>
          <w:color w:val="000000"/>
          <w:sz w:val="22"/>
          <w:szCs w:val="22"/>
        </w:rPr>
      </w:pPr>
      <w:r w:rsidRPr="009D7AE3">
        <w:rPr>
          <w:rFonts w:ascii="Arial" w:hAnsi="Arial" w:cs="Arial"/>
          <w:color w:val="000000"/>
          <w:sz w:val="22"/>
          <w:szCs w:val="22"/>
        </w:rPr>
        <w:t xml:space="preserve">ECS Protector </w:t>
      </w:r>
      <w:r w:rsidR="00E06073" w:rsidRPr="009D7AE3">
        <w:rPr>
          <w:rFonts w:ascii="Arial" w:hAnsi="Arial" w:cs="Arial"/>
          <w:color w:val="000000"/>
          <w:sz w:val="22"/>
          <w:szCs w:val="22"/>
        </w:rPr>
        <w:t>Nitrogen Inerting Vent</w:t>
      </w:r>
      <w:r w:rsidRPr="009D7AE3">
        <w:rPr>
          <w:rFonts w:ascii="Arial" w:hAnsi="Arial" w:cs="Arial"/>
          <w:color w:val="000000"/>
          <w:sz w:val="22"/>
          <w:szCs w:val="22"/>
        </w:rPr>
        <w:t xml:space="preserve"> (PAV-WN)</w:t>
      </w:r>
    </w:p>
    <w:p w14:paraId="17BCF9FA" w14:textId="7FE7EFB4" w:rsidR="00086D32" w:rsidRPr="009D7AE3" w:rsidRDefault="00086D32" w:rsidP="0058576A">
      <w:pPr>
        <w:numPr>
          <w:ilvl w:val="0"/>
          <w:numId w:val="2"/>
        </w:numPr>
        <w:tabs>
          <w:tab w:val="left" w:pos="-1080"/>
          <w:tab w:val="left" w:pos="-720"/>
          <w:tab w:val="left" w:pos="720"/>
          <w:tab w:val="left" w:pos="1620"/>
          <w:tab w:val="left" w:pos="2880"/>
        </w:tabs>
        <w:jc w:val="both"/>
        <w:rPr>
          <w:rFonts w:ascii="Arial" w:hAnsi="Arial" w:cs="Arial"/>
          <w:color w:val="000000"/>
          <w:sz w:val="22"/>
          <w:szCs w:val="22"/>
        </w:rPr>
      </w:pPr>
      <w:r w:rsidRPr="009D7AE3">
        <w:rPr>
          <w:rFonts w:ascii="Arial" w:hAnsi="Arial" w:cs="Arial"/>
          <w:color w:val="000000"/>
          <w:sz w:val="22"/>
          <w:szCs w:val="22"/>
        </w:rPr>
        <w:t xml:space="preserve">ECS Protector Nitrogen </w:t>
      </w:r>
      <w:proofErr w:type="spellStart"/>
      <w:r w:rsidRPr="009D7AE3">
        <w:rPr>
          <w:rFonts w:ascii="Arial" w:hAnsi="Arial" w:cs="Arial"/>
          <w:color w:val="000000"/>
          <w:sz w:val="22"/>
          <w:szCs w:val="22"/>
        </w:rPr>
        <w:t>Inerting</w:t>
      </w:r>
      <w:proofErr w:type="spellEnd"/>
      <w:r w:rsidRPr="009D7AE3">
        <w:rPr>
          <w:rFonts w:ascii="Arial" w:hAnsi="Arial" w:cs="Arial"/>
          <w:color w:val="000000"/>
          <w:sz w:val="22"/>
          <w:szCs w:val="22"/>
        </w:rPr>
        <w:t xml:space="preserve"> Vent </w:t>
      </w:r>
      <w:r>
        <w:rPr>
          <w:rFonts w:ascii="Arial" w:hAnsi="Arial" w:cs="Arial"/>
          <w:color w:val="000000"/>
          <w:sz w:val="22"/>
          <w:szCs w:val="22"/>
        </w:rPr>
        <w:t xml:space="preserve">– Supervised </w:t>
      </w:r>
      <w:r w:rsidRPr="009D7AE3">
        <w:rPr>
          <w:rFonts w:ascii="Arial" w:hAnsi="Arial" w:cs="Arial"/>
          <w:color w:val="000000"/>
          <w:sz w:val="22"/>
          <w:szCs w:val="22"/>
        </w:rPr>
        <w:t>(PAV-WN</w:t>
      </w:r>
      <w:r>
        <w:rPr>
          <w:rFonts w:ascii="Arial" w:hAnsi="Arial" w:cs="Arial"/>
          <w:color w:val="000000"/>
          <w:sz w:val="22"/>
          <w:szCs w:val="22"/>
        </w:rPr>
        <w:t>S</w:t>
      </w:r>
      <w:r w:rsidRPr="009D7AE3">
        <w:rPr>
          <w:rFonts w:ascii="Arial" w:hAnsi="Arial" w:cs="Arial"/>
          <w:color w:val="000000"/>
          <w:sz w:val="22"/>
          <w:szCs w:val="22"/>
        </w:rPr>
        <w:t>)</w:t>
      </w:r>
    </w:p>
    <w:p w14:paraId="4E64FB28" w14:textId="77777777" w:rsidR="003D4B66" w:rsidRPr="009D7AE3" w:rsidRDefault="003D4B66" w:rsidP="0058576A">
      <w:pPr>
        <w:numPr>
          <w:ilvl w:val="0"/>
          <w:numId w:val="2"/>
        </w:numPr>
        <w:tabs>
          <w:tab w:val="left" w:pos="-1080"/>
          <w:tab w:val="left" w:pos="-720"/>
          <w:tab w:val="left" w:pos="720"/>
          <w:tab w:val="left" w:pos="1620"/>
          <w:tab w:val="left" w:pos="2880"/>
        </w:tabs>
        <w:jc w:val="both"/>
        <w:rPr>
          <w:rFonts w:ascii="Arial" w:hAnsi="Arial" w:cs="Arial"/>
          <w:color w:val="000000"/>
          <w:sz w:val="22"/>
          <w:szCs w:val="22"/>
        </w:rPr>
      </w:pPr>
      <w:r w:rsidRPr="009D7AE3">
        <w:rPr>
          <w:rFonts w:ascii="Arial" w:hAnsi="Arial" w:cs="Arial"/>
          <w:color w:val="000000"/>
          <w:sz w:val="22"/>
          <w:szCs w:val="22"/>
        </w:rPr>
        <w:t>ECS Protector Remote Inerting Station (RIS-1)</w:t>
      </w:r>
    </w:p>
    <w:p w14:paraId="7090C88C" w14:textId="77777777" w:rsidR="001C765E" w:rsidRPr="009D7AE3" w:rsidRDefault="62A67C01" w:rsidP="0058576A">
      <w:pPr>
        <w:numPr>
          <w:ilvl w:val="0"/>
          <w:numId w:val="2"/>
        </w:numPr>
        <w:tabs>
          <w:tab w:val="left" w:pos="-1080"/>
          <w:tab w:val="left" w:pos="-720"/>
          <w:tab w:val="left" w:pos="720"/>
          <w:tab w:val="left" w:pos="1620"/>
          <w:tab w:val="left" w:pos="2880"/>
        </w:tabs>
        <w:jc w:val="both"/>
        <w:rPr>
          <w:rFonts w:ascii="Arial" w:hAnsi="Arial" w:cs="Arial"/>
          <w:color w:val="000000"/>
          <w:sz w:val="22"/>
          <w:szCs w:val="22"/>
        </w:rPr>
      </w:pPr>
      <w:r w:rsidRPr="62A67C01">
        <w:rPr>
          <w:rFonts w:ascii="Arial" w:hAnsi="Arial" w:cs="Arial"/>
          <w:color w:val="000000" w:themeColor="text1"/>
          <w:sz w:val="22"/>
          <w:szCs w:val="22"/>
        </w:rPr>
        <w:t>ECS In-Line Corrosion Detector (ILD-X)</w:t>
      </w:r>
    </w:p>
    <w:p w14:paraId="37998927" w14:textId="77777777" w:rsidR="00EC4821" w:rsidRPr="009D7AE3" w:rsidRDefault="62A67C01" w:rsidP="00516597">
      <w:pPr>
        <w:numPr>
          <w:ilvl w:val="0"/>
          <w:numId w:val="2"/>
        </w:numPr>
        <w:tabs>
          <w:tab w:val="left" w:pos="-1080"/>
          <w:tab w:val="left" w:pos="-720"/>
          <w:tab w:val="left" w:pos="720"/>
          <w:tab w:val="left" w:pos="1620"/>
          <w:tab w:val="left" w:pos="2880"/>
        </w:tabs>
        <w:jc w:val="both"/>
        <w:rPr>
          <w:rFonts w:ascii="Arial" w:hAnsi="Arial" w:cs="Arial"/>
          <w:color w:val="000000"/>
          <w:sz w:val="22"/>
          <w:szCs w:val="22"/>
        </w:rPr>
      </w:pPr>
      <w:r w:rsidRPr="62A67C01">
        <w:rPr>
          <w:rFonts w:ascii="Arial" w:hAnsi="Arial" w:cs="Arial"/>
          <w:color w:val="000000" w:themeColor="text1"/>
          <w:sz w:val="22"/>
          <w:szCs w:val="22"/>
        </w:rPr>
        <w:t>ECS Protector Nitrogen Inerting Start-up Kit (NISK-1)</w:t>
      </w:r>
    </w:p>
    <w:p w14:paraId="716082D5" w14:textId="77777777" w:rsidR="00DE666E" w:rsidRPr="009D7AE3" w:rsidRDefault="62A67C01" w:rsidP="00E06073">
      <w:pPr>
        <w:numPr>
          <w:ilvl w:val="0"/>
          <w:numId w:val="2"/>
        </w:numPr>
        <w:tabs>
          <w:tab w:val="left" w:pos="-1080"/>
          <w:tab w:val="left" w:pos="-720"/>
          <w:tab w:val="left" w:pos="720"/>
          <w:tab w:val="left" w:pos="1620"/>
          <w:tab w:val="left" w:pos="2880"/>
        </w:tabs>
        <w:jc w:val="both"/>
        <w:rPr>
          <w:rFonts w:ascii="Arial" w:hAnsi="Arial" w:cs="Arial"/>
          <w:color w:val="000000"/>
          <w:sz w:val="22"/>
          <w:szCs w:val="22"/>
        </w:rPr>
      </w:pPr>
      <w:r w:rsidRPr="62A67C01">
        <w:rPr>
          <w:rFonts w:ascii="Arial" w:hAnsi="Arial" w:cs="Arial"/>
          <w:color w:val="000000" w:themeColor="text1"/>
          <w:sz w:val="22"/>
          <w:szCs w:val="22"/>
        </w:rPr>
        <w:t>ECS Protector Handheld Gas Analyzer (PHGA-1)</w:t>
      </w:r>
    </w:p>
    <w:p w14:paraId="009C3F33" w14:textId="77777777" w:rsidR="00440AD7" w:rsidRPr="009D7AE3" w:rsidRDefault="00440AD7" w:rsidP="006A781D">
      <w:pPr>
        <w:numPr>
          <w:ilvl w:val="1"/>
          <w:numId w:val="1"/>
        </w:numPr>
        <w:ind w:left="2160" w:hanging="720"/>
        <w:jc w:val="both"/>
        <w:outlineLvl w:val="0"/>
        <w:rPr>
          <w:rFonts w:ascii="Arial" w:hAnsi="Arial" w:cs="Arial"/>
          <w:color w:val="000000"/>
          <w:sz w:val="22"/>
          <w:szCs w:val="22"/>
        </w:rPr>
      </w:pPr>
      <w:r w:rsidRPr="009D7AE3">
        <w:rPr>
          <w:rFonts w:ascii="Arial" w:hAnsi="Arial" w:cs="Arial"/>
          <w:sz w:val="22"/>
          <w:szCs w:val="22"/>
        </w:rPr>
        <w:t>Installation of corrosion management products</w:t>
      </w:r>
    </w:p>
    <w:p w14:paraId="5C44056B" w14:textId="77777777" w:rsidR="00173ADE" w:rsidRPr="009D7AE3" w:rsidRDefault="00173ADE" w:rsidP="006A781D">
      <w:pPr>
        <w:numPr>
          <w:ilvl w:val="1"/>
          <w:numId w:val="1"/>
        </w:numPr>
        <w:ind w:left="2160" w:hanging="720"/>
        <w:jc w:val="both"/>
        <w:outlineLvl w:val="0"/>
        <w:rPr>
          <w:rFonts w:ascii="Arial" w:hAnsi="Arial" w:cs="Arial"/>
          <w:color w:val="000000"/>
          <w:sz w:val="22"/>
          <w:szCs w:val="22"/>
        </w:rPr>
      </w:pPr>
      <w:r w:rsidRPr="009D7AE3">
        <w:rPr>
          <w:rFonts w:ascii="Arial" w:hAnsi="Arial" w:cs="Arial"/>
          <w:color w:val="000000"/>
          <w:sz w:val="22"/>
          <w:szCs w:val="22"/>
        </w:rPr>
        <w:t>Misc</w:t>
      </w:r>
      <w:r w:rsidR="004C1567" w:rsidRPr="009D7AE3">
        <w:rPr>
          <w:rFonts w:ascii="Arial" w:hAnsi="Arial" w:cs="Arial"/>
          <w:color w:val="000000"/>
          <w:sz w:val="22"/>
          <w:szCs w:val="22"/>
        </w:rPr>
        <w:t>ellaneous</w:t>
      </w:r>
      <w:r w:rsidRPr="009D7AE3">
        <w:rPr>
          <w:rFonts w:ascii="Arial" w:hAnsi="Arial" w:cs="Arial"/>
          <w:color w:val="000000"/>
          <w:sz w:val="22"/>
          <w:szCs w:val="22"/>
        </w:rPr>
        <w:t xml:space="preserve"> piping, fitting</w:t>
      </w:r>
      <w:r w:rsidR="00A77D75" w:rsidRPr="009D7AE3">
        <w:rPr>
          <w:rFonts w:ascii="Arial" w:hAnsi="Arial" w:cs="Arial"/>
          <w:color w:val="000000"/>
          <w:sz w:val="22"/>
          <w:szCs w:val="22"/>
        </w:rPr>
        <w:t>s</w:t>
      </w:r>
      <w:r w:rsidRPr="009D7AE3">
        <w:rPr>
          <w:rFonts w:ascii="Arial" w:hAnsi="Arial" w:cs="Arial"/>
          <w:color w:val="000000"/>
          <w:sz w:val="22"/>
          <w:szCs w:val="22"/>
        </w:rPr>
        <w:t>, couplings</w:t>
      </w:r>
      <w:r w:rsidR="007913EB" w:rsidRPr="009D7AE3">
        <w:rPr>
          <w:rFonts w:ascii="Arial" w:hAnsi="Arial" w:cs="Arial"/>
          <w:color w:val="000000"/>
          <w:sz w:val="22"/>
          <w:szCs w:val="22"/>
        </w:rPr>
        <w:t>,</w:t>
      </w:r>
      <w:r w:rsidR="009D7AE3" w:rsidRPr="009D7AE3">
        <w:rPr>
          <w:rFonts w:ascii="Arial" w:hAnsi="Arial" w:cs="Arial"/>
          <w:color w:val="000000"/>
          <w:sz w:val="22"/>
          <w:szCs w:val="22"/>
        </w:rPr>
        <w:t xml:space="preserve"> valves, etc. as required</w:t>
      </w:r>
    </w:p>
    <w:p w14:paraId="7E0D7A5F" w14:textId="77777777" w:rsidR="00613177" w:rsidRPr="009D7AE3" w:rsidRDefault="00613177" w:rsidP="006A781D">
      <w:pPr>
        <w:numPr>
          <w:ilvl w:val="1"/>
          <w:numId w:val="1"/>
        </w:numPr>
        <w:ind w:left="2160" w:hanging="720"/>
        <w:jc w:val="both"/>
        <w:outlineLvl w:val="0"/>
        <w:rPr>
          <w:rFonts w:ascii="Arial" w:hAnsi="Arial" w:cs="Arial"/>
          <w:color w:val="000000"/>
          <w:sz w:val="22"/>
          <w:szCs w:val="22"/>
        </w:rPr>
      </w:pPr>
      <w:r w:rsidRPr="009D7AE3">
        <w:rPr>
          <w:rFonts w:ascii="Arial" w:hAnsi="Arial" w:cs="Arial"/>
          <w:color w:val="000000"/>
          <w:sz w:val="22"/>
          <w:szCs w:val="22"/>
        </w:rPr>
        <w:t>Coordination of work a</w:t>
      </w:r>
      <w:r w:rsidR="009D7AE3" w:rsidRPr="009D7AE3">
        <w:rPr>
          <w:rFonts w:ascii="Arial" w:hAnsi="Arial" w:cs="Arial"/>
          <w:color w:val="000000"/>
          <w:sz w:val="22"/>
          <w:szCs w:val="22"/>
        </w:rPr>
        <w:t>nd schedules with other trades</w:t>
      </w:r>
    </w:p>
    <w:p w14:paraId="0C6793E8" w14:textId="77777777" w:rsidR="00440AD7" w:rsidRPr="009D7AE3" w:rsidRDefault="00440AD7" w:rsidP="006A781D">
      <w:pPr>
        <w:numPr>
          <w:ilvl w:val="1"/>
          <w:numId w:val="1"/>
        </w:numPr>
        <w:ind w:left="2160" w:hanging="720"/>
        <w:jc w:val="both"/>
        <w:outlineLvl w:val="0"/>
        <w:rPr>
          <w:rFonts w:ascii="Arial" w:hAnsi="Arial" w:cs="Arial"/>
          <w:color w:val="000000"/>
          <w:sz w:val="22"/>
          <w:szCs w:val="22"/>
        </w:rPr>
      </w:pPr>
      <w:r w:rsidRPr="009D7AE3">
        <w:rPr>
          <w:rFonts w:ascii="Arial" w:hAnsi="Arial" w:cs="Arial"/>
          <w:color w:val="000000"/>
          <w:sz w:val="22"/>
          <w:szCs w:val="22"/>
        </w:rPr>
        <w:t>System pressure testing</w:t>
      </w:r>
    </w:p>
    <w:p w14:paraId="2CD9CFD7" w14:textId="77777777" w:rsidR="00440AD7" w:rsidRPr="009D7AE3" w:rsidRDefault="009D7AE3" w:rsidP="006A781D">
      <w:pPr>
        <w:numPr>
          <w:ilvl w:val="1"/>
          <w:numId w:val="1"/>
        </w:numPr>
        <w:ind w:left="2160" w:hanging="720"/>
        <w:jc w:val="both"/>
        <w:outlineLvl w:val="0"/>
        <w:rPr>
          <w:rFonts w:ascii="Arial" w:hAnsi="Arial" w:cs="Arial"/>
          <w:color w:val="000000"/>
          <w:sz w:val="22"/>
          <w:szCs w:val="22"/>
        </w:rPr>
      </w:pPr>
      <w:r w:rsidRPr="009D7AE3">
        <w:rPr>
          <w:rFonts w:ascii="Arial" w:hAnsi="Arial" w:cs="Arial"/>
          <w:color w:val="000000"/>
          <w:sz w:val="22"/>
          <w:szCs w:val="22"/>
        </w:rPr>
        <w:t>System commissioning</w:t>
      </w:r>
    </w:p>
    <w:p w14:paraId="4D1C1096" w14:textId="77777777" w:rsidR="006A3A5C" w:rsidRPr="009D7AE3" w:rsidRDefault="006A3A5C" w:rsidP="004E0236">
      <w:pPr>
        <w:tabs>
          <w:tab w:val="left" w:pos="-1080"/>
          <w:tab w:val="left" w:pos="-720"/>
          <w:tab w:val="left" w:pos="720"/>
          <w:tab w:val="left" w:pos="1620"/>
          <w:tab w:val="left" w:pos="2880"/>
        </w:tabs>
        <w:jc w:val="both"/>
        <w:rPr>
          <w:rFonts w:ascii="Arial" w:hAnsi="Arial" w:cs="Arial"/>
          <w:color w:val="000000"/>
          <w:sz w:val="22"/>
          <w:szCs w:val="22"/>
        </w:rPr>
      </w:pPr>
    </w:p>
    <w:p w14:paraId="0FF7328B" w14:textId="77777777" w:rsidR="00E87268" w:rsidRPr="009D7AE3" w:rsidRDefault="005F2ED5" w:rsidP="00C82A8C">
      <w:pPr>
        <w:jc w:val="both"/>
        <w:outlineLvl w:val="0"/>
        <w:rPr>
          <w:rFonts w:ascii="Arial" w:hAnsi="Arial" w:cs="Arial"/>
          <w:color w:val="000000"/>
          <w:sz w:val="22"/>
          <w:szCs w:val="22"/>
        </w:rPr>
      </w:pPr>
      <w:r w:rsidRPr="009D7AE3">
        <w:rPr>
          <w:rFonts w:ascii="Arial" w:hAnsi="Arial" w:cs="Arial"/>
          <w:color w:val="000000"/>
          <w:sz w:val="22"/>
          <w:szCs w:val="22"/>
        </w:rPr>
        <w:t>1.</w:t>
      </w:r>
      <w:r w:rsidR="00A907A2" w:rsidRPr="009D7AE3">
        <w:rPr>
          <w:rFonts w:ascii="Arial" w:hAnsi="Arial" w:cs="Arial"/>
          <w:color w:val="000000"/>
          <w:sz w:val="22"/>
          <w:szCs w:val="22"/>
        </w:rPr>
        <w:t>02</w:t>
      </w:r>
      <w:r w:rsidR="00E87268" w:rsidRPr="009D7AE3">
        <w:rPr>
          <w:rFonts w:ascii="Arial" w:hAnsi="Arial" w:cs="Arial"/>
          <w:color w:val="000000"/>
          <w:sz w:val="22"/>
          <w:szCs w:val="22"/>
        </w:rPr>
        <w:tab/>
        <w:t>REFERENCES</w:t>
      </w:r>
    </w:p>
    <w:p w14:paraId="142D57D0" w14:textId="77777777" w:rsidR="00E87268" w:rsidRPr="009D7AE3" w:rsidRDefault="00E87268" w:rsidP="004E0236">
      <w:pPr>
        <w:keepNext/>
        <w:keepLines/>
        <w:tabs>
          <w:tab w:val="left" w:pos="-1080"/>
          <w:tab w:val="left" w:pos="-720"/>
          <w:tab w:val="left" w:pos="0"/>
          <w:tab w:val="left" w:pos="540"/>
          <w:tab w:val="left" w:pos="1080"/>
          <w:tab w:val="left" w:pos="1620"/>
          <w:tab w:val="left" w:pos="2880"/>
        </w:tabs>
        <w:jc w:val="both"/>
        <w:rPr>
          <w:rFonts w:ascii="Arial" w:hAnsi="Arial" w:cs="Arial"/>
          <w:color w:val="000000"/>
          <w:sz w:val="22"/>
          <w:szCs w:val="22"/>
        </w:rPr>
      </w:pPr>
    </w:p>
    <w:p w14:paraId="7724DC61" w14:textId="77777777" w:rsidR="00E87268" w:rsidRPr="009D7AE3" w:rsidRDefault="00E87268" w:rsidP="001F053F">
      <w:pPr>
        <w:numPr>
          <w:ilvl w:val="0"/>
          <w:numId w:val="3"/>
        </w:numPr>
        <w:ind w:left="1440" w:hanging="720"/>
        <w:jc w:val="both"/>
        <w:outlineLvl w:val="0"/>
        <w:rPr>
          <w:rFonts w:ascii="Arial" w:hAnsi="Arial" w:cs="Arial"/>
          <w:color w:val="000000"/>
          <w:sz w:val="22"/>
          <w:szCs w:val="22"/>
        </w:rPr>
      </w:pPr>
      <w:r w:rsidRPr="009D7AE3">
        <w:rPr>
          <w:rFonts w:ascii="Arial" w:hAnsi="Arial" w:cs="Arial"/>
          <w:color w:val="000000"/>
          <w:sz w:val="22"/>
          <w:szCs w:val="22"/>
        </w:rPr>
        <w:t xml:space="preserve">All </w:t>
      </w:r>
      <w:r w:rsidR="0016124C" w:rsidRPr="009D7AE3">
        <w:rPr>
          <w:rFonts w:ascii="Arial" w:hAnsi="Arial" w:cs="Arial"/>
          <w:color w:val="000000"/>
          <w:sz w:val="22"/>
          <w:szCs w:val="22"/>
        </w:rPr>
        <w:t xml:space="preserve">corrosion management </w:t>
      </w:r>
      <w:r w:rsidRPr="009D7AE3">
        <w:rPr>
          <w:rFonts w:ascii="Arial" w:hAnsi="Arial" w:cs="Arial"/>
          <w:color w:val="000000"/>
          <w:sz w:val="22"/>
          <w:szCs w:val="22"/>
        </w:rPr>
        <w:t>work shall be designed</w:t>
      </w:r>
      <w:r w:rsidR="0016124C" w:rsidRPr="009D7AE3">
        <w:rPr>
          <w:rFonts w:ascii="Arial" w:hAnsi="Arial" w:cs="Arial"/>
          <w:color w:val="000000"/>
          <w:sz w:val="22"/>
          <w:szCs w:val="22"/>
        </w:rPr>
        <w:t xml:space="preserve">, </w:t>
      </w:r>
      <w:r w:rsidRPr="009D7AE3">
        <w:rPr>
          <w:rFonts w:ascii="Arial" w:hAnsi="Arial" w:cs="Arial"/>
          <w:color w:val="000000"/>
          <w:sz w:val="22"/>
          <w:szCs w:val="22"/>
        </w:rPr>
        <w:t>installed</w:t>
      </w:r>
      <w:r w:rsidR="0016124C" w:rsidRPr="009D7AE3">
        <w:rPr>
          <w:rFonts w:ascii="Arial" w:hAnsi="Arial" w:cs="Arial"/>
          <w:color w:val="000000"/>
          <w:sz w:val="22"/>
          <w:szCs w:val="22"/>
        </w:rPr>
        <w:t>, inspected, tested and maintained</w:t>
      </w:r>
      <w:r w:rsidRPr="009D7AE3">
        <w:rPr>
          <w:rFonts w:ascii="Arial" w:hAnsi="Arial" w:cs="Arial"/>
          <w:color w:val="000000"/>
          <w:sz w:val="22"/>
          <w:szCs w:val="22"/>
        </w:rPr>
        <w:t xml:space="preserve"> in accor</w:t>
      </w:r>
      <w:r w:rsidR="007819A7" w:rsidRPr="009D7AE3">
        <w:rPr>
          <w:rFonts w:ascii="Arial" w:hAnsi="Arial" w:cs="Arial"/>
          <w:color w:val="000000"/>
          <w:sz w:val="22"/>
          <w:szCs w:val="22"/>
        </w:rPr>
        <w:t xml:space="preserve">dance with all applicable codes, </w:t>
      </w:r>
      <w:r w:rsidRPr="009D7AE3">
        <w:rPr>
          <w:rFonts w:ascii="Arial" w:hAnsi="Arial" w:cs="Arial"/>
          <w:color w:val="000000"/>
          <w:sz w:val="22"/>
          <w:szCs w:val="22"/>
        </w:rPr>
        <w:t>referenced standards</w:t>
      </w:r>
      <w:r w:rsidR="007819A7" w:rsidRPr="009D7AE3">
        <w:rPr>
          <w:rFonts w:ascii="Arial" w:hAnsi="Arial" w:cs="Arial"/>
          <w:color w:val="000000"/>
          <w:sz w:val="22"/>
          <w:szCs w:val="22"/>
        </w:rPr>
        <w:t>,</w:t>
      </w:r>
      <w:r w:rsidR="006F6193" w:rsidRPr="009D7AE3">
        <w:rPr>
          <w:rFonts w:ascii="Arial" w:hAnsi="Arial" w:cs="Arial"/>
          <w:color w:val="000000"/>
          <w:sz w:val="22"/>
          <w:szCs w:val="22"/>
        </w:rPr>
        <w:t xml:space="preserve"> </w:t>
      </w:r>
      <w:r w:rsidR="00E23D55" w:rsidRPr="009D7AE3">
        <w:rPr>
          <w:rFonts w:ascii="Arial" w:hAnsi="Arial" w:cs="Arial"/>
          <w:color w:val="000000"/>
          <w:sz w:val="22"/>
          <w:szCs w:val="22"/>
        </w:rPr>
        <w:t>documents listed herein</w:t>
      </w:r>
      <w:r w:rsidR="007819A7" w:rsidRPr="009D7AE3">
        <w:rPr>
          <w:rFonts w:ascii="Arial" w:hAnsi="Arial" w:cs="Arial"/>
          <w:color w:val="000000"/>
          <w:sz w:val="22"/>
          <w:szCs w:val="22"/>
        </w:rPr>
        <w:t>, the manufacturer’s instructions</w:t>
      </w:r>
      <w:r w:rsidR="00E23D55" w:rsidRPr="009D7AE3">
        <w:rPr>
          <w:rFonts w:ascii="Arial" w:hAnsi="Arial" w:cs="Arial"/>
          <w:color w:val="000000"/>
          <w:sz w:val="22"/>
          <w:szCs w:val="22"/>
        </w:rPr>
        <w:t xml:space="preserve"> </w:t>
      </w:r>
      <w:r w:rsidR="006F6193" w:rsidRPr="009D7AE3">
        <w:rPr>
          <w:rFonts w:ascii="Arial" w:hAnsi="Arial" w:cs="Arial"/>
          <w:color w:val="000000"/>
          <w:sz w:val="22"/>
          <w:szCs w:val="22"/>
        </w:rPr>
        <w:t xml:space="preserve">and </w:t>
      </w:r>
      <w:r w:rsidR="00120F0D" w:rsidRPr="009D7AE3">
        <w:rPr>
          <w:rFonts w:ascii="Arial" w:hAnsi="Arial" w:cs="Arial"/>
          <w:color w:val="000000"/>
          <w:sz w:val="22"/>
          <w:szCs w:val="22"/>
        </w:rPr>
        <w:t>the provisions of this specification</w:t>
      </w:r>
      <w:r w:rsidRPr="009D7AE3">
        <w:rPr>
          <w:rFonts w:ascii="Arial" w:hAnsi="Arial" w:cs="Arial"/>
          <w:color w:val="000000"/>
          <w:sz w:val="22"/>
          <w:szCs w:val="22"/>
        </w:rPr>
        <w:t>:</w:t>
      </w:r>
    </w:p>
    <w:p w14:paraId="2FB8FF8D" w14:textId="77777777" w:rsidR="00DE3521" w:rsidRPr="009D7AE3" w:rsidRDefault="00920B29" w:rsidP="006A781D">
      <w:pPr>
        <w:numPr>
          <w:ilvl w:val="0"/>
          <w:numId w:val="4"/>
        </w:numPr>
        <w:ind w:left="2160" w:hanging="720"/>
        <w:jc w:val="both"/>
        <w:outlineLvl w:val="0"/>
        <w:rPr>
          <w:rFonts w:ascii="Arial" w:hAnsi="Arial" w:cs="Arial"/>
          <w:color w:val="000000"/>
          <w:sz w:val="22"/>
          <w:szCs w:val="22"/>
        </w:rPr>
      </w:pPr>
      <w:r w:rsidRPr="009D7AE3">
        <w:rPr>
          <w:rFonts w:ascii="Arial" w:hAnsi="Arial" w:cs="Arial"/>
          <w:color w:val="000000"/>
          <w:sz w:val="22"/>
          <w:szCs w:val="22"/>
        </w:rPr>
        <w:t>NFPA 13, Standard for In</w:t>
      </w:r>
      <w:r w:rsidR="00A907A2" w:rsidRPr="009D7AE3">
        <w:rPr>
          <w:rFonts w:ascii="Arial" w:hAnsi="Arial" w:cs="Arial"/>
          <w:color w:val="000000"/>
          <w:sz w:val="22"/>
          <w:szCs w:val="22"/>
        </w:rPr>
        <w:t>stallation of Sprinkler Systems</w:t>
      </w:r>
      <w:r w:rsidR="009D7AE3" w:rsidRPr="009D7AE3">
        <w:rPr>
          <w:rFonts w:ascii="Arial" w:hAnsi="Arial" w:cs="Arial"/>
          <w:color w:val="000000"/>
          <w:sz w:val="22"/>
          <w:szCs w:val="22"/>
        </w:rPr>
        <w:t>.</w:t>
      </w:r>
    </w:p>
    <w:p w14:paraId="52B37746" w14:textId="77777777" w:rsidR="001A5723" w:rsidRPr="009D7AE3" w:rsidRDefault="0016124C" w:rsidP="001A5723">
      <w:pPr>
        <w:numPr>
          <w:ilvl w:val="0"/>
          <w:numId w:val="4"/>
        </w:numPr>
        <w:ind w:left="2160" w:hanging="720"/>
        <w:jc w:val="both"/>
        <w:outlineLvl w:val="0"/>
        <w:rPr>
          <w:rFonts w:ascii="Arial" w:hAnsi="Arial" w:cs="Arial"/>
          <w:color w:val="000000"/>
          <w:sz w:val="22"/>
          <w:szCs w:val="22"/>
        </w:rPr>
      </w:pPr>
      <w:r w:rsidRPr="009D7AE3">
        <w:rPr>
          <w:rFonts w:ascii="Arial" w:hAnsi="Arial" w:cs="Arial"/>
          <w:color w:val="000000"/>
          <w:sz w:val="22"/>
          <w:szCs w:val="22"/>
        </w:rPr>
        <w:t>NFPA 25, Standard for the Inspections, Testing, and Maintenance of Water-B</w:t>
      </w:r>
      <w:r w:rsidR="00A907A2" w:rsidRPr="009D7AE3">
        <w:rPr>
          <w:rFonts w:ascii="Arial" w:hAnsi="Arial" w:cs="Arial"/>
          <w:color w:val="000000"/>
          <w:sz w:val="22"/>
          <w:szCs w:val="22"/>
        </w:rPr>
        <w:t>ased Fire Protection Systems</w:t>
      </w:r>
      <w:r w:rsidR="009D7AE3" w:rsidRPr="009D7AE3">
        <w:rPr>
          <w:rFonts w:ascii="Arial" w:hAnsi="Arial" w:cs="Arial"/>
          <w:color w:val="000000"/>
          <w:sz w:val="22"/>
          <w:szCs w:val="22"/>
        </w:rPr>
        <w:t>.</w:t>
      </w:r>
    </w:p>
    <w:p w14:paraId="1DC34D2A" w14:textId="77777777" w:rsidR="00511DCC" w:rsidRPr="009D7AE3" w:rsidRDefault="00511DCC" w:rsidP="00511DCC">
      <w:pPr>
        <w:tabs>
          <w:tab w:val="left" w:pos="-1080"/>
          <w:tab w:val="left" w:pos="-720"/>
          <w:tab w:val="left" w:pos="720"/>
          <w:tab w:val="left" w:pos="1260"/>
          <w:tab w:val="left" w:pos="2880"/>
        </w:tabs>
        <w:ind w:firstLine="270"/>
        <w:jc w:val="both"/>
        <w:rPr>
          <w:rFonts w:ascii="Arial" w:hAnsi="Arial" w:cs="Arial"/>
          <w:color w:val="000000"/>
          <w:sz w:val="22"/>
          <w:szCs w:val="22"/>
        </w:rPr>
      </w:pPr>
    </w:p>
    <w:p w14:paraId="7A635797" w14:textId="4ECBB11A" w:rsidR="00E06073" w:rsidRPr="00086D32" w:rsidRDefault="62A67C01" w:rsidP="62A67C01">
      <w:pPr>
        <w:numPr>
          <w:ilvl w:val="0"/>
          <w:numId w:val="3"/>
        </w:numPr>
        <w:ind w:left="1440" w:hanging="720"/>
        <w:jc w:val="both"/>
        <w:outlineLvl w:val="0"/>
        <w:rPr>
          <w:rFonts w:ascii="Arial" w:hAnsi="Arial" w:cs="Arial"/>
          <w:color w:val="000000" w:themeColor="text1"/>
          <w:sz w:val="22"/>
          <w:szCs w:val="22"/>
          <w:highlight w:val="yellow"/>
        </w:rPr>
      </w:pPr>
      <w:r w:rsidRPr="00086D32">
        <w:rPr>
          <w:rFonts w:ascii="Arial" w:hAnsi="Arial" w:cs="Arial"/>
          <w:color w:val="000000" w:themeColor="text1"/>
          <w:sz w:val="22"/>
          <w:szCs w:val="22"/>
        </w:rPr>
        <w:t xml:space="preserve">All corrosion Monitoring Devices shall be provided to achieve compliance with </w:t>
      </w:r>
      <w:bookmarkStart w:id="0" w:name="_Hlk8294524"/>
      <w:r w:rsidR="00086D32" w:rsidRPr="00086D32">
        <w:rPr>
          <w:rFonts w:ascii="Arial" w:hAnsi="Arial" w:cs="Arial"/>
          <w:color w:val="000000" w:themeColor="text1"/>
          <w:sz w:val="22"/>
          <w:szCs w:val="22"/>
        </w:rPr>
        <w:t xml:space="preserve">Section 23.1.5.2 (4) of the 2010 Edition </w:t>
      </w:r>
      <w:r w:rsidR="00086D32" w:rsidRPr="00086D32">
        <w:rPr>
          <w:rFonts w:ascii="Arial" w:hAnsi="Arial" w:cs="Arial"/>
          <w:color w:val="000000" w:themeColor="text1"/>
          <w:sz w:val="22"/>
          <w:szCs w:val="22"/>
          <w:highlight w:val="yellow"/>
        </w:rPr>
        <w:t>[24.1.5.2 (4) of the 2013 / 2016 Edition]</w:t>
      </w:r>
      <w:r w:rsidR="00086D32" w:rsidRPr="00086D32">
        <w:rPr>
          <w:rFonts w:ascii="Arial" w:hAnsi="Arial" w:cs="Arial"/>
          <w:color w:val="000000" w:themeColor="text1"/>
          <w:sz w:val="22"/>
          <w:szCs w:val="22"/>
        </w:rPr>
        <w:t xml:space="preserve"> </w:t>
      </w:r>
      <w:r w:rsidR="00086D32" w:rsidRPr="00086D32">
        <w:rPr>
          <w:rFonts w:ascii="Arial" w:hAnsi="Arial" w:cs="Arial"/>
          <w:color w:val="000000" w:themeColor="text1"/>
          <w:sz w:val="22"/>
          <w:szCs w:val="22"/>
          <w:highlight w:val="yellow"/>
        </w:rPr>
        <w:t>[5.1.5.2  of the 2019 Edition]</w:t>
      </w:r>
      <w:r w:rsidR="00086D32" w:rsidRPr="00086D32">
        <w:rPr>
          <w:rFonts w:ascii="Arial" w:hAnsi="Arial" w:cs="Arial"/>
          <w:color w:val="000000" w:themeColor="text1"/>
          <w:sz w:val="22"/>
          <w:szCs w:val="22"/>
        </w:rPr>
        <w:t xml:space="preserve"> of NFPA 13, Standard for the Installation of Sprinkler Systems </w:t>
      </w:r>
      <w:r w:rsidRPr="00086D32">
        <w:rPr>
          <w:rFonts w:ascii="Arial" w:hAnsi="Arial" w:cs="Arial"/>
          <w:color w:val="000000" w:themeColor="text1"/>
          <w:sz w:val="22"/>
          <w:szCs w:val="22"/>
        </w:rPr>
        <w:t>a</w:t>
      </w:r>
      <w:bookmarkEnd w:id="0"/>
      <w:r w:rsidRPr="00086D32">
        <w:rPr>
          <w:rFonts w:ascii="Arial" w:hAnsi="Arial" w:cs="Arial"/>
          <w:color w:val="000000" w:themeColor="text1"/>
          <w:sz w:val="22"/>
          <w:szCs w:val="22"/>
        </w:rPr>
        <w:t>nd shall be U.L. 2987 listed for monitoring corrosion in fire sprinkler systems.</w:t>
      </w:r>
    </w:p>
    <w:p w14:paraId="19A7AF3E" w14:textId="77777777" w:rsidR="004C1567" w:rsidRPr="009D7AE3" w:rsidRDefault="004C1567" w:rsidP="004E0236">
      <w:pPr>
        <w:tabs>
          <w:tab w:val="left" w:pos="-1080"/>
          <w:tab w:val="left" w:pos="-720"/>
          <w:tab w:val="left" w:pos="270"/>
          <w:tab w:val="left" w:pos="720"/>
          <w:tab w:val="left" w:pos="2880"/>
        </w:tabs>
        <w:ind w:left="720" w:hanging="720"/>
        <w:jc w:val="both"/>
        <w:rPr>
          <w:rFonts w:ascii="Arial" w:hAnsi="Arial" w:cs="Arial"/>
          <w:color w:val="000000"/>
          <w:sz w:val="22"/>
          <w:szCs w:val="22"/>
        </w:rPr>
      </w:pPr>
    </w:p>
    <w:p w14:paraId="78263E5C" w14:textId="77777777" w:rsidR="0016124C" w:rsidRPr="009D7AE3" w:rsidRDefault="0016124C" w:rsidP="004E0236">
      <w:pPr>
        <w:tabs>
          <w:tab w:val="left" w:pos="-1080"/>
          <w:tab w:val="left" w:pos="-720"/>
          <w:tab w:val="left" w:pos="720"/>
          <w:tab w:val="left" w:pos="2880"/>
        </w:tabs>
        <w:ind w:left="1260" w:hanging="1260"/>
        <w:jc w:val="both"/>
        <w:rPr>
          <w:rFonts w:ascii="Arial" w:hAnsi="Arial" w:cs="Arial"/>
          <w:color w:val="000000"/>
          <w:sz w:val="22"/>
          <w:szCs w:val="22"/>
        </w:rPr>
      </w:pPr>
      <w:r w:rsidRPr="009D7AE3">
        <w:rPr>
          <w:rFonts w:ascii="Arial" w:hAnsi="Arial" w:cs="Arial"/>
          <w:color w:val="000000"/>
          <w:sz w:val="22"/>
          <w:szCs w:val="22"/>
        </w:rPr>
        <w:t>1.</w:t>
      </w:r>
      <w:r w:rsidR="00A907A2" w:rsidRPr="009D7AE3">
        <w:rPr>
          <w:rFonts w:ascii="Arial" w:hAnsi="Arial" w:cs="Arial"/>
          <w:color w:val="000000"/>
          <w:sz w:val="22"/>
          <w:szCs w:val="22"/>
        </w:rPr>
        <w:t>03</w:t>
      </w:r>
      <w:r w:rsidRPr="009D7AE3">
        <w:rPr>
          <w:rFonts w:ascii="Arial" w:hAnsi="Arial" w:cs="Arial"/>
          <w:color w:val="000000"/>
          <w:sz w:val="22"/>
          <w:szCs w:val="22"/>
        </w:rPr>
        <w:tab/>
        <w:t>QUALITY ASSURANCE</w:t>
      </w:r>
    </w:p>
    <w:p w14:paraId="16561CC7" w14:textId="77777777" w:rsidR="0016124C" w:rsidRPr="009D7AE3" w:rsidRDefault="0016124C" w:rsidP="004E0236">
      <w:pPr>
        <w:tabs>
          <w:tab w:val="left" w:pos="-1080"/>
          <w:tab w:val="left" w:pos="-720"/>
          <w:tab w:val="left" w:pos="720"/>
          <w:tab w:val="left" w:pos="2880"/>
        </w:tabs>
        <w:ind w:left="1260" w:hanging="1260"/>
        <w:jc w:val="both"/>
        <w:rPr>
          <w:rFonts w:ascii="Arial" w:hAnsi="Arial" w:cs="Arial"/>
          <w:color w:val="000000"/>
          <w:sz w:val="22"/>
          <w:szCs w:val="22"/>
        </w:rPr>
      </w:pPr>
    </w:p>
    <w:p w14:paraId="51F5FEA2" w14:textId="77777777" w:rsidR="001A5723" w:rsidRPr="009D7AE3" w:rsidRDefault="0016124C" w:rsidP="006A781D">
      <w:pPr>
        <w:numPr>
          <w:ilvl w:val="0"/>
          <w:numId w:val="5"/>
        </w:numPr>
        <w:ind w:left="1440" w:hanging="720"/>
        <w:jc w:val="both"/>
        <w:outlineLvl w:val="0"/>
        <w:rPr>
          <w:rFonts w:ascii="Arial" w:hAnsi="Arial" w:cs="Arial"/>
          <w:color w:val="000000"/>
          <w:sz w:val="22"/>
          <w:szCs w:val="22"/>
        </w:rPr>
      </w:pPr>
      <w:r w:rsidRPr="009D7AE3">
        <w:rPr>
          <w:rFonts w:ascii="Arial" w:hAnsi="Arial" w:cs="Arial"/>
          <w:color w:val="000000"/>
          <w:sz w:val="22"/>
          <w:szCs w:val="22"/>
        </w:rPr>
        <w:t xml:space="preserve">Equipment and components not specifically specified shall be </w:t>
      </w:r>
      <w:r w:rsidR="00863AD5" w:rsidRPr="009D7AE3">
        <w:rPr>
          <w:rFonts w:ascii="Arial" w:hAnsi="Arial" w:cs="Arial"/>
          <w:color w:val="000000"/>
          <w:sz w:val="22"/>
          <w:szCs w:val="22"/>
        </w:rPr>
        <w:t xml:space="preserve">FM Approved or </w:t>
      </w:r>
      <w:r w:rsidRPr="009D7AE3">
        <w:rPr>
          <w:rFonts w:ascii="Arial" w:hAnsi="Arial" w:cs="Arial"/>
          <w:color w:val="000000"/>
          <w:sz w:val="22"/>
          <w:szCs w:val="22"/>
        </w:rPr>
        <w:t>listed by Underwriter's Laboratories, Inc. for FPS installation.</w:t>
      </w:r>
    </w:p>
    <w:p w14:paraId="487074B0" w14:textId="77777777" w:rsidR="0016124C" w:rsidRPr="009D7AE3" w:rsidRDefault="0016124C" w:rsidP="001A5723">
      <w:pPr>
        <w:ind w:left="1440"/>
        <w:jc w:val="both"/>
        <w:outlineLvl w:val="0"/>
        <w:rPr>
          <w:rFonts w:ascii="Arial" w:hAnsi="Arial" w:cs="Arial"/>
          <w:color w:val="000000"/>
          <w:sz w:val="22"/>
          <w:szCs w:val="22"/>
        </w:rPr>
      </w:pPr>
    </w:p>
    <w:p w14:paraId="5E5ACF30" w14:textId="77777777" w:rsidR="00863601" w:rsidRPr="009D7AE3" w:rsidRDefault="00033543" w:rsidP="00E41EAD">
      <w:pPr>
        <w:numPr>
          <w:ilvl w:val="0"/>
          <w:numId w:val="5"/>
        </w:numPr>
        <w:ind w:left="1440" w:hanging="720"/>
        <w:jc w:val="both"/>
        <w:outlineLvl w:val="0"/>
        <w:rPr>
          <w:rFonts w:ascii="Arial" w:hAnsi="Arial" w:cs="Arial"/>
          <w:color w:val="000000"/>
          <w:sz w:val="22"/>
          <w:szCs w:val="22"/>
        </w:rPr>
      </w:pPr>
      <w:r w:rsidRPr="009D7AE3">
        <w:rPr>
          <w:rFonts w:ascii="Arial" w:hAnsi="Arial" w:cs="Arial"/>
          <w:color w:val="000000"/>
          <w:sz w:val="22"/>
          <w:szCs w:val="22"/>
        </w:rPr>
        <w:t xml:space="preserve">All fire sprinkler system components shall be installed free of rust/corrosion or visible damage.  </w:t>
      </w:r>
      <w:r w:rsidR="00EF1DB7" w:rsidRPr="009D7AE3">
        <w:rPr>
          <w:rFonts w:ascii="Arial" w:hAnsi="Arial" w:cs="Arial"/>
          <w:color w:val="000000"/>
          <w:sz w:val="22"/>
          <w:szCs w:val="22"/>
        </w:rPr>
        <w:t>All items not complying with this requirement shall be replaced without cost to the Owner.</w:t>
      </w:r>
    </w:p>
    <w:p w14:paraId="0A9DEAAD" w14:textId="77777777" w:rsidR="00E94B13" w:rsidRPr="009D7AE3" w:rsidRDefault="00E94B13" w:rsidP="00F16D95">
      <w:pPr>
        <w:tabs>
          <w:tab w:val="left" w:pos="-1080"/>
          <w:tab w:val="left" w:pos="-720"/>
          <w:tab w:val="left" w:pos="720"/>
          <w:tab w:val="left" w:pos="2880"/>
        </w:tabs>
        <w:ind w:left="720" w:hanging="720"/>
        <w:jc w:val="both"/>
        <w:rPr>
          <w:rFonts w:ascii="Arial" w:hAnsi="Arial" w:cs="Arial"/>
          <w:color w:val="000000"/>
          <w:sz w:val="22"/>
          <w:szCs w:val="22"/>
        </w:rPr>
      </w:pPr>
    </w:p>
    <w:p w14:paraId="7A8F7011" w14:textId="77777777" w:rsidR="00EF1DB7" w:rsidRPr="009D7AE3" w:rsidRDefault="00EF1DB7" w:rsidP="00F16D95">
      <w:pPr>
        <w:tabs>
          <w:tab w:val="left" w:pos="-1080"/>
          <w:tab w:val="left" w:pos="-720"/>
          <w:tab w:val="left" w:pos="720"/>
          <w:tab w:val="left" w:pos="2880"/>
        </w:tabs>
        <w:ind w:left="720" w:hanging="720"/>
        <w:jc w:val="both"/>
        <w:rPr>
          <w:rFonts w:ascii="Arial" w:hAnsi="Arial" w:cs="Arial"/>
          <w:color w:val="000000"/>
          <w:sz w:val="22"/>
          <w:szCs w:val="22"/>
        </w:rPr>
      </w:pPr>
      <w:r w:rsidRPr="009D7AE3">
        <w:rPr>
          <w:rFonts w:ascii="Arial" w:hAnsi="Arial" w:cs="Arial"/>
          <w:color w:val="000000"/>
          <w:sz w:val="22"/>
          <w:szCs w:val="22"/>
        </w:rPr>
        <w:t>1.</w:t>
      </w:r>
      <w:r w:rsidR="00A907A2" w:rsidRPr="009D7AE3">
        <w:rPr>
          <w:rFonts w:ascii="Arial" w:hAnsi="Arial" w:cs="Arial"/>
          <w:color w:val="000000"/>
          <w:sz w:val="22"/>
          <w:szCs w:val="22"/>
        </w:rPr>
        <w:t>04</w:t>
      </w:r>
      <w:r w:rsidRPr="009D7AE3">
        <w:rPr>
          <w:rFonts w:ascii="Arial" w:hAnsi="Arial" w:cs="Arial"/>
          <w:color w:val="000000"/>
          <w:sz w:val="22"/>
          <w:szCs w:val="22"/>
        </w:rPr>
        <w:tab/>
        <w:t>REGULATORY REQUIREMENTS</w:t>
      </w:r>
    </w:p>
    <w:p w14:paraId="0F4273C2" w14:textId="77777777" w:rsidR="00EF1DB7" w:rsidRPr="009D7AE3" w:rsidRDefault="00EF1DB7" w:rsidP="00F16D95">
      <w:pPr>
        <w:tabs>
          <w:tab w:val="left" w:pos="-1080"/>
          <w:tab w:val="left" w:pos="-720"/>
          <w:tab w:val="left" w:pos="720"/>
          <w:tab w:val="left" w:pos="2880"/>
        </w:tabs>
        <w:ind w:left="720" w:hanging="720"/>
        <w:jc w:val="both"/>
        <w:rPr>
          <w:rFonts w:ascii="Arial" w:hAnsi="Arial" w:cs="Arial"/>
          <w:color w:val="000000"/>
          <w:sz w:val="22"/>
          <w:szCs w:val="22"/>
        </w:rPr>
      </w:pPr>
    </w:p>
    <w:p w14:paraId="33309E97" w14:textId="77777777" w:rsidR="00EF1DB7" w:rsidRPr="009D7AE3" w:rsidRDefault="00EF1DB7" w:rsidP="006A781D">
      <w:pPr>
        <w:numPr>
          <w:ilvl w:val="0"/>
          <w:numId w:val="6"/>
        </w:numPr>
        <w:ind w:left="1440" w:hanging="720"/>
        <w:jc w:val="both"/>
        <w:outlineLvl w:val="0"/>
        <w:rPr>
          <w:rFonts w:ascii="Arial" w:hAnsi="Arial" w:cs="Arial"/>
          <w:color w:val="000000"/>
          <w:sz w:val="22"/>
          <w:szCs w:val="22"/>
        </w:rPr>
      </w:pPr>
      <w:r w:rsidRPr="009D7AE3">
        <w:rPr>
          <w:rFonts w:ascii="Arial" w:hAnsi="Arial" w:cs="Arial"/>
          <w:color w:val="000000"/>
          <w:sz w:val="22"/>
          <w:szCs w:val="22"/>
        </w:rPr>
        <w:t>All work shall meet the requirements of Section 1.</w:t>
      </w:r>
      <w:r w:rsidR="00A907A2" w:rsidRPr="009D7AE3">
        <w:rPr>
          <w:rFonts w:ascii="Arial" w:hAnsi="Arial" w:cs="Arial"/>
          <w:color w:val="000000"/>
          <w:sz w:val="22"/>
          <w:szCs w:val="22"/>
        </w:rPr>
        <w:t>02</w:t>
      </w:r>
      <w:r w:rsidR="006A3A5C" w:rsidRPr="009D7AE3">
        <w:rPr>
          <w:rFonts w:ascii="Arial" w:hAnsi="Arial" w:cs="Arial"/>
          <w:color w:val="000000"/>
          <w:sz w:val="22"/>
          <w:szCs w:val="22"/>
        </w:rPr>
        <w:t>,</w:t>
      </w:r>
      <w:r w:rsidR="004C1567" w:rsidRPr="009D7AE3">
        <w:rPr>
          <w:rFonts w:ascii="Arial" w:hAnsi="Arial" w:cs="Arial"/>
          <w:color w:val="000000"/>
          <w:sz w:val="22"/>
          <w:szCs w:val="22"/>
        </w:rPr>
        <w:t xml:space="preserve"> References</w:t>
      </w:r>
      <w:r w:rsidR="001A5723" w:rsidRPr="009D7AE3">
        <w:rPr>
          <w:rFonts w:ascii="Arial" w:hAnsi="Arial" w:cs="Arial"/>
          <w:color w:val="000000"/>
          <w:sz w:val="22"/>
          <w:szCs w:val="22"/>
        </w:rPr>
        <w:t>.</w:t>
      </w:r>
    </w:p>
    <w:p w14:paraId="179351E1" w14:textId="77777777" w:rsidR="001A5723" w:rsidRPr="009D7AE3" w:rsidRDefault="001A5723" w:rsidP="001A5723">
      <w:pPr>
        <w:ind w:left="1440"/>
        <w:jc w:val="both"/>
        <w:outlineLvl w:val="0"/>
        <w:rPr>
          <w:rFonts w:ascii="Arial" w:hAnsi="Arial" w:cs="Arial"/>
          <w:color w:val="000000"/>
          <w:sz w:val="22"/>
          <w:szCs w:val="22"/>
        </w:rPr>
      </w:pPr>
    </w:p>
    <w:p w14:paraId="63874949" w14:textId="77777777" w:rsidR="00427F5A" w:rsidRPr="009D7AE3" w:rsidRDefault="00427F5A" w:rsidP="006A781D">
      <w:pPr>
        <w:numPr>
          <w:ilvl w:val="0"/>
          <w:numId w:val="6"/>
        </w:numPr>
        <w:ind w:left="1440" w:hanging="720"/>
        <w:jc w:val="both"/>
        <w:outlineLvl w:val="0"/>
        <w:rPr>
          <w:rFonts w:ascii="Arial" w:hAnsi="Arial" w:cs="Arial"/>
          <w:color w:val="000000"/>
          <w:sz w:val="22"/>
          <w:szCs w:val="22"/>
        </w:rPr>
      </w:pPr>
      <w:r w:rsidRPr="009D7AE3">
        <w:rPr>
          <w:rFonts w:ascii="Arial" w:hAnsi="Arial" w:cs="Arial"/>
          <w:color w:val="000000"/>
          <w:sz w:val="22"/>
          <w:szCs w:val="22"/>
        </w:rPr>
        <w:t xml:space="preserve">The fire sprinkler contractor shall not pursue any interpretations of the Corrosion Management Program except through the Engineer. </w:t>
      </w:r>
    </w:p>
    <w:p w14:paraId="1F282FA3" w14:textId="77777777" w:rsidR="006A3A5C" w:rsidRPr="009D7AE3" w:rsidRDefault="006A3A5C" w:rsidP="00035FB5">
      <w:pPr>
        <w:keepNext/>
        <w:keepLines/>
        <w:tabs>
          <w:tab w:val="left" w:pos="-1080"/>
          <w:tab w:val="left" w:pos="-720"/>
          <w:tab w:val="left" w:pos="0"/>
          <w:tab w:val="left" w:pos="540"/>
          <w:tab w:val="left" w:pos="1080"/>
          <w:tab w:val="left" w:pos="1620"/>
          <w:tab w:val="left" w:pos="2880"/>
        </w:tabs>
        <w:jc w:val="both"/>
        <w:rPr>
          <w:rFonts w:ascii="Arial" w:hAnsi="Arial" w:cs="Arial"/>
          <w:color w:val="000000"/>
          <w:sz w:val="22"/>
          <w:szCs w:val="22"/>
        </w:rPr>
      </w:pPr>
    </w:p>
    <w:p w14:paraId="4842CACA" w14:textId="77777777" w:rsidR="005F0AA0" w:rsidRPr="009D7AE3" w:rsidRDefault="006D6112" w:rsidP="009624E7">
      <w:pPr>
        <w:pStyle w:val="Header"/>
        <w:keepNext/>
        <w:keepLines/>
        <w:tabs>
          <w:tab w:val="clear" w:pos="4320"/>
          <w:tab w:val="clear" w:pos="8640"/>
          <w:tab w:val="left" w:pos="1440"/>
        </w:tabs>
        <w:jc w:val="both"/>
        <w:rPr>
          <w:rFonts w:ascii="Arial" w:hAnsi="Arial" w:cs="Arial"/>
          <w:b/>
          <w:color w:val="000000"/>
          <w:sz w:val="22"/>
          <w:szCs w:val="22"/>
          <w:u w:val="single"/>
        </w:rPr>
      </w:pPr>
      <w:r w:rsidRPr="009D7AE3">
        <w:rPr>
          <w:rFonts w:ascii="Arial" w:hAnsi="Arial" w:cs="Arial"/>
          <w:b/>
          <w:color w:val="000000"/>
          <w:sz w:val="22"/>
          <w:szCs w:val="22"/>
        </w:rPr>
        <w:t>PART 2</w:t>
      </w:r>
      <w:r w:rsidRPr="009D7AE3">
        <w:rPr>
          <w:rFonts w:ascii="Arial" w:hAnsi="Arial" w:cs="Arial"/>
          <w:b/>
          <w:color w:val="000000"/>
          <w:sz w:val="22"/>
          <w:szCs w:val="22"/>
        </w:rPr>
        <w:tab/>
      </w:r>
      <w:r w:rsidRPr="009D7AE3">
        <w:rPr>
          <w:rFonts w:ascii="Arial" w:hAnsi="Arial" w:cs="Arial"/>
          <w:b/>
          <w:color w:val="000000"/>
          <w:sz w:val="22"/>
          <w:szCs w:val="22"/>
          <w:u w:val="single"/>
        </w:rPr>
        <w:t>PRODUCTS</w:t>
      </w:r>
    </w:p>
    <w:p w14:paraId="36395D94" w14:textId="77777777" w:rsidR="005F0AA0" w:rsidRPr="009D7AE3" w:rsidRDefault="005F0AA0" w:rsidP="004E0236">
      <w:pPr>
        <w:pStyle w:val="Header"/>
        <w:keepNext/>
        <w:keepLines/>
        <w:tabs>
          <w:tab w:val="clear" w:pos="4320"/>
          <w:tab w:val="clear" w:pos="8640"/>
          <w:tab w:val="left" w:pos="1170"/>
        </w:tabs>
        <w:jc w:val="both"/>
        <w:rPr>
          <w:rFonts w:ascii="Arial" w:hAnsi="Arial" w:cs="Arial"/>
          <w:b/>
          <w:color w:val="000000"/>
          <w:sz w:val="22"/>
          <w:szCs w:val="22"/>
          <w:u w:val="single"/>
        </w:rPr>
      </w:pPr>
    </w:p>
    <w:p w14:paraId="3394C4BF" w14:textId="77777777" w:rsidR="00EB63A5" w:rsidRPr="009D7AE3" w:rsidRDefault="00EB63A5" w:rsidP="004E0236">
      <w:pPr>
        <w:pStyle w:val="Header"/>
        <w:keepNext/>
        <w:keepLines/>
        <w:tabs>
          <w:tab w:val="clear" w:pos="4320"/>
          <w:tab w:val="clear" w:pos="8640"/>
          <w:tab w:val="left" w:pos="720"/>
        </w:tabs>
        <w:jc w:val="both"/>
        <w:rPr>
          <w:rFonts w:ascii="Arial" w:hAnsi="Arial" w:cs="Arial"/>
          <w:color w:val="000000"/>
          <w:sz w:val="22"/>
          <w:szCs w:val="22"/>
        </w:rPr>
      </w:pPr>
      <w:r w:rsidRPr="009D7AE3">
        <w:rPr>
          <w:rFonts w:ascii="Arial" w:hAnsi="Arial" w:cs="Arial"/>
          <w:color w:val="000000"/>
          <w:sz w:val="22"/>
          <w:szCs w:val="22"/>
        </w:rPr>
        <w:t>2.</w:t>
      </w:r>
      <w:r w:rsidR="00A907A2" w:rsidRPr="009D7AE3">
        <w:rPr>
          <w:rFonts w:ascii="Arial" w:hAnsi="Arial" w:cs="Arial"/>
          <w:color w:val="000000"/>
          <w:sz w:val="22"/>
          <w:szCs w:val="22"/>
        </w:rPr>
        <w:t>01</w:t>
      </w:r>
      <w:r w:rsidRPr="009D7AE3">
        <w:rPr>
          <w:rFonts w:ascii="Arial" w:hAnsi="Arial" w:cs="Arial"/>
          <w:color w:val="000000"/>
          <w:sz w:val="22"/>
          <w:szCs w:val="22"/>
        </w:rPr>
        <w:tab/>
        <w:t>PIPING</w:t>
      </w:r>
    </w:p>
    <w:p w14:paraId="11325FDE" w14:textId="77777777" w:rsidR="00A36D1C" w:rsidRPr="009D7AE3" w:rsidRDefault="00A36D1C" w:rsidP="004E0236">
      <w:pPr>
        <w:pStyle w:val="Header"/>
        <w:keepNext/>
        <w:keepLines/>
        <w:tabs>
          <w:tab w:val="clear" w:pos="4320"/>
          <w:tab w:val="clear" w:pos="8640"/>
          <w:tab w:val="left" w:pos="720"/>
        </w:tabs>
        <w:jc w:val="both"/>
        <w:rPr>
          <w:rFonts w:ascii="Arial" w:hAnsi="Arial" w:cs="Arial"/>
          <w:color w:val="000000"/>
          <w:sz w:val="22"/>
          <w:szCs w:val="22"/>
        </w:rPr>
      </w:pPr>
    </w:p>
    <w:p w14:paraId="4BEBBB45" w14:textId="77777777" w:rsidR="008E230F" w:rsidRPr="009D7AE3" w:rsidRDefault="00A36D1C" w:rsidP="008E230F">
      <w:pPr>
        <w:numPr>
          <w:ilvl w:val="0"/>
          <w:numId w:val="7"/>
        </w:numPr>
        <w:ind w:left="1440" w:hanging="720"/>
        <w:jc w:val="both"/>
        <w:outlineLvl w:val="0"/>
        <w:rPr>
          <w:rFonts w:ascii="Arial" w:hAnsi="Arial" w:cs="Arial"/>
          <w:color w:val="000000"/>
          <w:sz w:val="22"/>
          <w:szCs w:val="22"/>
        </w:rPr>
      </w:pPr>
      <w:r w:rsidRPr="009D7AE3">
        <w:rPr>
          <w:rFonts w:ascii="Arial" w:hAnsi="Arial" w:cs="Arial"/>
          <w:color w:val="000000"/>
          <w:sz w:val="22"/>
          <w:szCs w:val="22"/>
        </w:rPr>
        <w:t>Wet Pipe FPS:</w:t>
      </w:r>
    </w:p>
    <w:p w14:paraId="51355414" w14:textId="77777777" w:rsidR="0070414C" w:rsidRPr="009D7AE3" w:rsidRDefault="00EB63A5" w:rsidP="006A781D">
      <w:pPr>
        <w:numPr>
          <w:ilvl w:val="0"/>
          <w:numId w:val="10"/>
        </w:numPr>
        <w:ind w:left="2160" w:hanging="720"/>
        <w:jc w:val="both"/>
        <w:outlineLvl w:val="0"/>
        <w:rPr>
          <w:rFonts w:ascii="Arial" w:hAnsi="Arial" w:cs="Arial"/>
          <w:color w:val="000000"/>
          <w:sz w:val="22"/>
          <w:szCs w:val="22"/>
        </w:rPr>
      </w:pPr>
      <w:r w:rsidRPr="009D7AE3">
        <w:rPr>
          <w:rFonts w:ascii="Arial" w:hAnsi="Arial" w:cs="Arial"/>
          <w:color w:val="000000"/>
          <w:sz w:val="22"/>
          <w:szCs w:val="22"/>
        </w:rPr>
        <w:t>Per l</w:t>
      </w:r>
      <w:r w:rsidR="0070414C" w:rsidRPr="009D7AE3">
        <w:rPr>
          <w:rFonts w:ascii="Arial" w:hAnsi="Arial" w:cs="Arial"/>
          <w:color w:val="000000"/>
          <w:sz w:val="22"/>
          <w:szCs w:val="22"/>
        </w:rPr>
        <w:t xml:space="preserve">ocal requirements and NFPA 13. </w:t>
      </w:r>
    </w:p>
    <w:p w14:paraId="0ADFBE05" w14:textId="77777777" w:rsidR="00197453" w:rsidRPr="009D7AE3" w:rsidRDefault="00EB63A5" w:rsidP="006A781D">
      <w:pPr>
        <w:numPr>
          <w:ilvl w:val="0"/>
          <w:numId w:val="10"/>
        </w:numPr>
        <w:ind w:left="2160" w:hanging="720"/>
        <w:jc w:val="both"/>
        <w:outlineLvl w:val="0"/>
        <w:rPr>
          <w:rFonts w:ascii="Arial" w:hAnsi="Arial" w:cs="Arial"/>
          <w:color w:val="000000"/>
          <w:sz w:val="22"/>
          <w:szCs w:val="22"/>
        </w:rPr>
      </w:pPr>
      <w:r w:rsidRPr="009D7AE3">
        <w:rPr>
          <w:rFonts w:ascii="Arial" w:hAnsi="Arial" w:cs="Arial"/>
          <w:color w:val="000000"/>
          <w:sz w:val="22"/>
          <w:szCs w:val="22"/>
        </w:rPr>
        <w:t>All pipe shall have a Corrosion Resistance Ratio (CRR)</w:t>
      </w:r>
      <w:r w:rsidR="00BC6083" w:rsidRPr="009D7AE3">
        <w:rPr>
          <w:rFonts w:ascii="Arial" w:hAnsi="Arial" w:cs="Arial"/>
          <w:color w:val="000000"/>
          <w:sz w:val="22"/>
          <w:szCs w:val="22"/>
        </w:rPr>
        <w:t xml:space="preserve"> equal to or greater than </w:t>
      </w:r>
      <w:r w:rsidR="00837474" w:rsidRPr="009D7AE3">
        <w:rPr>
          <w:rFonts w:ascii="Arial" w:hAnsi="Arial" w:cs="Arial"/>
          <w:color w:val="000000"/>
          <w:sz w:val="22"/>
          <w:szCs w:val="22"/>
        </w:rPr>
        <w:t>1.00.  Refer to the current UL Fire Protection Equipment D</w:t>
      </w:r>
      <w:r w:rsidR="00BC6083" w:rsidRPr="009D7AE3">
        <w:rPr>
          <w:rFonts w:ascii="Arial" w:hAnsi="Arial" w:cs="Arial"/>
          <w:color w:val="000000"/>
          <w:sz w:val="22"/>
          <w:szCs w:val="22"/>
        </w:rPr>
        <w:t>irectory</w:t>
      </w:r>
      <w:r w:rsidR="005D3502" w:rsidRPr="009D7AE3">
        <w:rPr>
          <w:rFonts w:ascii="Arial" w:hAnsi="Arial" w:cs="Arial"/>
          <w:color w:val="000000"/>
          <w:sz w:val="22"/>
          <w:szCs w:val="22"/>
        </w:rPr>
        <w:t xml:space="preserve"> </w:t>
      </w:r>
      <w:proofErr w:type="gramStart"/>
      <w:r w:rsidR="005D3502" w:rsidRPr="009D7AE3">
        <w:rPr>
          <w:rFonts w:ascii="Arial" w:hAnsi="Arial" w:cs="Arial"/>
          <w:color w:val="000000"/>
          <w:sz w:val="22"/>
          <w:szCs w:val="22"/>
        </w:rPr>
        <w:t xml:space="preserve">- </w:t>
      </w:r>
      <w:r w:rsidR="00BC6083" w:rsidRPr="009D7AE3">
        <w:rPr>
          <w:rFonts w:ascii="Arial" w:hAnsi="Arial" w:cs="Arial"/>
          <w:color w:val="000000"/>
          <w:sz w:val="22"/>
          <w:szCs w:val="22"/>
        </w:rPr>
        <w:t xml:space="preserve"> Steel</w:t>
      </w:r>
      <w:proofErr w:type="gramEnd"/>
      <w:r w:rsidR="00BC6083" w:rsidRPr="009D7AE3">
        <w:rPr>
          <w:rFonts w:ascii="Arial" w:hAnsi="Arial" w:cs="Arial"/>
          <w:color w:val="000000"/>
          <w:sz w:val="22"/>
          <w:szCs w:val="22"/>
        </w:rPr>
        <w:t xml:space="preserve"> </w:t>
      </w:r>
      <w:r w:rsidR="00837474" w:rsidRPr="009D7AE3">
        <w:rPr>
          <w:rFonts w:ascii="Arial" w:hAnsi="Arial" w:cs="Arial"/>
          <w:color w:val="000000"/>
          <w:sz w:val="22"/>
          <w:szCs w:val="22"/>
        </w:rPr>
        <w:t>Sprinkler Pipe</w:t>
      </w:r>
      <w:r w:rsidR="00BC6083" w:rsidRPr="009D7AE3">
        <w:rPr>
          <w:rFonts w:ascii="Arial" w:hAnsi="Arial" w:cs="Arial"/>
          <w:color w:val="000000"/>
          <w:sz w:val="22"/>
          <w:szCs w:val="22"/>
        </w:rPr>
        <w:t>,</w:t>
      </w:r>
      <w:r w:rsidR="00837474" w:rsidRPr="009D7AE3">
        <w:rPr>
          <w:rFonts w:ascii="Arial" w:hAnsi="Arial" w:cs="Arial"/>
          <w:color w:val="000000"/>
          <w:sz w:val="22"/>
          <w:szCs w:val="22"/>
        </w:rPr>
        <w:t xml:space="preserve"> for acceptable manufacturers, sizes, and joining methods</w:t>
      </w:r>
      <w:r w:rsidR="00E949C7" w:rsidRPr="009D7AE3">
        <w:rPr>
          <w:rFonts w:ascii="Arial" w:hAnsi="Arial" w:cs="Arial"/>
          <w:color w:val="000000"/>
          <w:sz w:val="22"/>
          <w:szCs w:val="22"/>
        </w:rPr>
        <w:t>.</w:t>
      </w:r>
    </w:p>
    <w:p w14:paraId="70636D27" w14:textId="77777777" w:rsidR="004C1240" w:rsidRPr="009D7AE3" w:rsidRDefault="004C1240" w:rsidP="00CE0023">
      <w:pPr>
        <w:rPr>
          <w:rFonts w:ascii="Arial" w:hAnsi="Arial" w:cs="Arial"/>
          <w:color w:val="000000"/>
          <w:sz w:val="22"/>
          <w:szCs w:val="22"/>
        </w:rPr>
      </w:pPr>
    </w:p>
    <w:p w14:paraId="3767129B" w14:textId="77777777" w:rsidR="003B4CBA" w:rsidRPr="009D7AE3" w:rsidRDefault="003B4CBA" w:rsidP="00CE0023">
      <w:pPr>
        <w:rPr>
          <w:rFonts w:ascii="Arial" w:hAnsi="Arial" w:cs="Arial"/>
          <w:color w:val="000000"/>
          <w:sz w:val="22"/>
          <w:szCs w:val="22"/>
        </w:rPr>
      </w:pPr>
      <w:r w:rsidRPr="009D7AE3">
        <w:rPr>
          <w:rFonts w:ascii="Arial" w:hAnsi="Arial" w:cs="Arial"/>
          <w:color w:val="000000"/>
          <w:sz w:val="22"/>
          <w:szCs w:val="22"/>
        </w:rPr>
        <w:t>2.</w:t>
      </w:r>
      <w:r w:rsidR="00A907A2" w:rsidRPr="009D7AE3">
        <w:rPr>
          <w:rFonts w:ascii="Arial" w:hAnsi="Arial" w:cs="Arial"/>
          <w:color w:val="000000"/>
          <w:sz w:val="22"/>
          <w:szCs w:val="22"/>
        </w:rPr>
        <w:t>02</w:t>
      </w:r>
      <w:r w:rsidRPr="009D7AE3">
        <w:rPr>
          <w:rFonts w:ascii="Arial" w:hAnsi="Arial" w:cs="Arial"/>
          <w:color w:val="000000"/>
          <w:sz w:val="22"/>
          <w:szCs w:val="22"/>
        </w:rPr>
        <w:tab/>
        <w:t>JOINING OF PIPE AND FITTINGS</w:t>
      </w:r>
    </w:p>
    <w:p w14:paraId="5CF590B2" w14:textId="77777777" w:rsidR="00CB489A" w:rsidRPr="009D7AE3" w:rsidRDefault="00CB489A" w:rsidP="004E0236">
      <w:pPr>
        <w:pStyle w:val="Header"/>
        <w:tabs>
          <w:tab w:val="clear" w:pos="4320"/>
          <w:tab w:val="clear" w:pos="8640"/>
          <w:tab w:val="left" w:pos="720"/>
        </w:tabs>
        <w:jc w:val="both"/>
        <w:rPr>
          <w:rFonts w:ascii="Arial" w:hAnsi="Arial" w:cs="Arial"/>
          <w:color w:val="000000"/>
          <w:sz w:val="22"/>
          <w:szCs w:val="22"/>
        </w:rPr>
      </w:pPr>
    </w:p>
    <w:p w14:paraId="31675401" w14:textId="77777777" w:rsidR="00AD7522" w:rsidRPr="009D7AE3" w:rsidRDefault="00CB489A" w:rsidP="00AD7522">
      <w:pPr>
        <w:numPr>
          <w:ilvl w:val="0"/>
          <w:numId w:val="8"/>
        </w:numPr>
        <w:ind w:left="1440" w:hanging="720"/>
        <w:jc w:val="both"/>
        <w:outlineLvl w:val="0"/>
        <w:rPr>
          <w:rFonts w:ascii="Arial" w:hAnsi="Arial" w:cs="Arial"/>
          <w:color w:val="000000"/>
          <w:sz w:val="22"/>
          <w:szCs w:val="22"/>
        </w:rPr>
      </w:pPr>
      <w:r w:rsidRPr="009D7AE3">
        <w:rPr>
          <w:rFonts w:ascii="Arial" w:hAnsi="Arial" w:cs="Arial"/>
          <w:color w:val="000000"/>
          <w:sz w:val="22"/>
          <w:szCs w:val="22"/>
        </w:rPr>
        <w:t>Wet Pipe FPS:</w:t>
      </w:r>
    </w:p>
    <w:p w14:paraId="254C19C9" w14:textId="77777777" w:rsidR="00F15603" w:rsidRPr="009D7AE3" w:rsidRDefault="00CB489A" w:rsidP="006A781D">
      <w:pPr>
        <w:numPr>
          <w:ilvl w:val="0"/>
          <w:numId w:val="9"/>
        </w:numPr>
        <w:ind w:left="2160" w:hanging="720"/>
        <w:jc w:val="both"/>
        <w:outlineLvl w:val="0"/>
        <w:rPr>
          <w:rFonts w:ascii="Arial" w:hAnsi="Arial" w:cs="Arial"/>
          <w:color w:val="000000"/>
          <w:sz w:val="22"/>
          <w:szCs w:val="22"/>
        </w:rPr>
      </w:pPr>
      <w:r w:rsidRPr="009D7AE3">
        <w:rPr>
          <w:rFonts w:ascii="Arial" w:hAnsi="Arial" w:cs="Arial"/>
          <w:color w:val="000000"/>
          <w:sz w:val="22"/>
          <w:szCs w:val="22"/>
        </w:rPr>
        <w:t>All pipe shall be joined in accordance wit</w:t>
      </w:r>
      <w:r w:rsidR="00BC6083" w:rsidRPr="009D7AE3">
        <w:rPr>
          <w:rFonts w:ascii="Arial" w:hAnsi="Arial" w:cs="Arial"/>
          <w:color w:val="000000"/>
          <w:sz w:val="22"/>
          <w:szCs w:val="22"/>
        </w:rPr>
        <w:t xml:space="preserve">h NFPA 13 and manufacturers </w:t>
      </w:r>
      <w:r w:rsidRPr="009D7AE3">
        <w:rPr>
          <w:rFonts w:ascii="Arial" w:hAnsi="Arial" w:cs="Arial"/>
          <w:color w:val="000000"/>
          <w:sz w:val="22"/>
          <w:szCs w:val="22"/>
        </w:rPr>
        <w:t xml:space="preserve">recommendations. </w:t>
      </w:r>
    </w:p>
    <w:p w14:paraId="3BC6FF62" w14:textId="77777777" w:rsidR="00CC0142" w:rsidRPr="009D7AE3" w:rsidRDefault="00F15603" w:rsidP="006A781D">
      <w:pPr>
        <w:numPr>
          <w:ilvl w:val="0"/>
          <w:numId w:val="9"/>
        </w:numPr>
        <w:ind w:left="2160" w:hanging="720"/>
        <w:jc w:val="both"/>
        <w:outlineLvl w:val="0"/>
        <w:rPr>
          <w:rFonts w:ascii="Arial" w:hAnsi="Arial" w:cs="Arial"/>
          <w:color w:val="000000"/>
          <w:sz w:val="22"/>
          <w:szCs w:val="22"/>
        </w:rPr>
      </w:pPr>
      <w:r w:rsidRPr="009D7AE3">
        <w:rPr>
          <w:rFonts w:ascii="Arial" w:hAnsi="Arial" w:cs="Arial"/>
          <w:color w:val="000000"/>
          <w:sz w:val="22"/>
          <w:szCs w:val="22"/>
        </w:rPr>
        <w:t>Fittings shall be 175 psi screwed or flan</w:t>
      </w:r>
      <w:r w:rsidR="003A7E6D" w:rsidRPr="009D7AE3">
        <w:rPr>
          <w:rFonts w:ascii="Arial" w:hAnsi="Arial" w:cs="Arial"/>
          <w:color w:val="000000"/>
          <w:sz w:val="22"/>
          <w:szCs w:val="22"/>
        </w:rPr>
        <w:t xml:space="preserve">ged black cast iron or approved </w:t>
      </w:r>
      <w:r w:rsidRPr="009D7AE3">
        <w:rPr>
          <w:rFonts w:ascii="Arial" w:hAnsi="Arial" w:cs="Arial"/>
          <w:color w:val="000000"/>
          <w:sz w:val="22"/>
          <w:szCs w:val="22"/>
        </w:rPr>
        <w:t>equivalent such as mechanical, pl</w:t>
      </w:r>
      <w:r w:rsidR="003A7E6D" w:rsidRPr="009D7AE3">
        <w:rPr>
          <w:rFonts w:ascii="Arial" w:hAnsi="Arial" w:cs="Arial"/>
          <w:color w:val="000000"/>
          <w:sz w:val="22"/>
          <w:szCs w:val="22"/>
        </w:rPr>
        <w:t xml:space="preserve">ain end or welded connections. </w:t>
      </w:r>
      <w:r w:rsidRPr="009D7AE3">
        <w:rPr>
          <w:rFonts w:ascii="Arial" w:hAnsi="Arial" w:cs="Arial"/>
          <w:color w:val="000000"/>
          <w:sz w:val="22"/>
          <w:szCs w:val="22"/>
        </w:rPr>
        <w:t>Where</w:t>
      </w:r>
      <w:r w:rsidR="00CC0142" w:rsidRPr="009D7AE3">
        <w:rPr>
          <w:rFonts w:ascii="Arial" w:hAnsi="Arial" w:cs="Arial"/>
          <w:color w:val="000000"/>
          <w:sz w:val="22"/>
          <w:szCs w:val="22"/>
        </w:rPr>
        <w:t xml:space="preserve"> </w:t>
      </w:r>
      <w:r w:rsidR="00291575" w:rsidRPr="009D7AE3">
        <w:rPr>
          <w:rFonts w:ascii="Arial" w:hAnsi="Arial" w:cs="Arial"/>
          <w:color w:val="000000"/>
          <w:sz w:val="22"/>
          <w:szCs w:val="22"/>
        </w:rPr>
        <w:t>mechanical fittings and couplings</w:t>
      </w:r>
      <w:r w:rsidRPr="009D7AE3">
        <w:rPr>
          <w:rFonts w:ascii="Arial" w:hAnsi="Arial" w:cs="Arial"/>
          <w:color w:val="000000"/>
          <w:sz w:val="22"/>
          <w:szCs w:val="22"/>
        </w:rPr>
        <w:t xml:space="preserve"> ar</w:t>
      </w:r>
      <w:r w:rsidR="003A7E6D" w:rsidRPr="009D7AE3">
        <w:rPr>
          <w:rFonts w:ascii="Arial" w:hAnsi="Arial" w:cs="Arial"/>
          <w:color w:val="000000"/>
          <w:sz w:val="22"/>
          <w:szCs w:val="22"/>
        </w:rPr>
        <w:t xml:space="preserve">e used </w:t>
      </w:r>
      <w:proofErr w:type="gramStart"/>
      <w:r w:rsidR="003A7E6D" w:rsidRPr="009D7AE3">
        <w:rPr>
          <w:rFonts w:ascii="Arial" w:hAnsi="Arial" w:cs="Arial"/>
          <w:color w:val="000000"/>
          <w:sz w:val="22"/>
          <w:szCs w:val="22"/>
        </w:rPr>
        <w:t>together</w:t>
      </w:r>
      <w:proofErr w:type="gramEnd"/>
      <w:r w:rsidR="003A7E6D" w:rsidRPr="009D7AE3">
        <w:rPr>
          <w:rFonts w:ascii="Arial" w:hAnsi="Arial" w:cs="Arial"/>
          <w:color w:val="000000"/>
          <w:sz w:val="22"/>
          <w:szCs w:val="22"/>
        </w:rPr>
        <w:t xml:space="preserve"> they shall be </w:t>
      </w:r>
      <w:r w:rsidRPr="009D7AE3">
        <w:rPr>
          <w:rFonts w:ascii="Arial" w:hAnsi="Arial" w:cs="Arial"/>
          <w:color w:val="000000"/>
          <w:sz w:val="22"/>
          <w:szCs w:val="22"/>
        </w:rPr>
        <w:t xml:space="preserve">of the same manufacturer. </w:t>
      </w:r>
    </w:p>
    <w:p w14:paraId="6956B656" w14:textId="77777777" w:rsidR="000A0B98" w:rsidRPr="009D7AE3" w:rsidRDefault="000A0B98" w:rsidP="00BC6083">
      <w:pPr>
        <w:ind w:left="1440"/>
        <w:jc w:val="both"/>
        <w:outlineLvl w:val="0"/>
        <w:rPr>
          <w:rFonts w:ascii="Arial" w:hAnsi="Arial" w:cs="Arial"/>
          <w:color w:val="000000"/>
          <w:sz w:val="22"/>
          <w:szCs w:val="22"/>
        </w:rPr>
      </w:pPr>
    </w:p>
    <w:p w14:paraId="0683FA8B" w14:textId="77777777" w:rsidR="000A0B98" w:rsidRPr="009D7AE3" w:rsidRDefault="00EF735F" w:rsidP="008E230F">
      <w:pPr>
        <w:keepNext/>
        <w:keepLines/>
        <w:jc w:val="both"/>
        <w:rPr>
          <w:rFonts w:ascii="Arial" w:hAnsi="Arial" w:cs="Arial"/>
          <w:color w:val="000000"/>
          <w:sz w:val="22"/>
          <w:szCs w:val="22"/>
        </w:rPr>
      </w:pPr>
      <w:r w:rsidRPr="009D7AE3">
        <w:rPr>
          <w:rFonts w:ascii="Arial" w:hAnsi="Arial" w:cs="Arial"/>
          <w:color w:val="000000"/>
          <w:sz w:val="22"/>
          <w:szCs w:val="22"/>
          <w:lang w:val="en-CA"/>
        </w:rPr>
        <w:fldChar w:fldCharType="begin"/>
      </w:r>
      <w:r w:rsidR="000A0B98" w:rsidRPr="009D7AE3">
        <w:rPr>
          <w:rFonts w:ascii="Arial" w:hAnsi="Arial" w:cs="Arial"/>
          <w:color w:val="000000"/>
          <w:sz w:val="22"/>
          <w:szCs w:val="22"/>
          <w:lang w:val="en-CA"/>
        </w:rPr>
        <w:instrText xml:space="preserve"> SEQ CHAPTER \h \r 1</w:instrText>
      </w:r>
      <w:r w:rsidRPr="009D7AE3">
        <w:rPr>
          <w:rFonts w:ascii="Arial" w:hAnsi="Arial" w:cs="Arial"/>
          <w:color w:val="000000"/>
          <w:sz w:val="22"/>
          <w:szCs w:val="22"/>
          <w:lang w:val="en-CA"/>
        </w:rPr>
        <w:fldChar w:fldCharType="end"/>
      </w:r>
      <w:r w:rsidR="000A0B98" w:rsidRPr="009D7AE3">
        <w:rPr>
          <w:rFonts w:ascii="Arial" w:hAnsi="Arial" w:cs="Arial"/>
          <w:color w:val="000000"/>
          <w:sz w:val="22"/>
          <w:szCs w:val="22"/>
        </w:rPr>
        <w:t>2.</w:t>
      </w:r>
      <w:r w:rsidR="00A907A2" w:rsidRPr="009D7AE3">
        <w:rPr>
          <w:rFonts w:ascii="Arial" w:hAnsi="Arial" w:cs="Arial"/>
          <w:color w:val="000000"/>
          <w:sz w:val="22"/>
          <w:szCs w:val="22"/>
        </w:rPr>
        <w:t>03</w:t>
      </w:r>
      <w:r w:rsidR="000A0B98" w:rsidRPr="009D7AE3">
        <w:rPr>
          <w:rFonts w:ascii="Arial" w:hAnsi="Arial" w:cs="Arial"/>
          <w:color w:val="000000"/>
          <w:sz w:val="22"/>
          <w:szCs w:val="22"/>
        </w:rPr>
        <w:tab/>
        <w:t xml:space="preserve">CORROSION MANAGEMENT </w:t>
      </w:r>
      <w:r w:rsidR="00684302" w:rsidRPr="009D7AE3">
        <w:rPr>
          <w:rFonts w:ascii="Arial" w:hAnsi="Arial" w:cs="Arial"/>
          <w:color w:val="000000"/>
          <w:sz w:val="22"/>
          <w:szCs w:val="22"/>
        </w:rPr>
        <w:t>PRODUCTS</w:t>
      </w:r>
      <w:r w:rsidR="008109A5" w:rsidRPr="009D7AE3">
        <w:rPr>
          <w:rFonts w:ascii="Arial" w:hAnsi="Arial" w:cs="Arial"/>
          <w:color w:val="000000"/>
          <w:sz w:val="22"/>
          <w:szCs w:val="22"/>
        </w:rPr>
        <w:t xml:space="preserve"> </w:t>
      </w:r>
    </w:p>
    <w:p w14:paraId="460B1AF4" w14:textId="77777777" w:rsidR="006A3A5C" w:rsidRPr="009D7AE3" w:rsidRDefault="006A3A5C" w:rsidP="008E230F">
      <w:pPr>
        <w:keepNext/>
        <w:keepLines/>
        <w:jc w:val="both"/>
        <w:rPr>
          <w:rFonts w:ascii="Arial" w:hAnsi="Arial" w:cs="Arial"/>
          <w:color w:val="000000"/>
          <w:sz w:val="22"/>
          <w:szCs w:val="22"/>
        </w:rPr>
      </w:pPr>
    </w:p>
    <w:p w14:paraId="46C3CD31" w14:textId="77777777" w:rsidR="000A0B98" w:rsidRPr="009D7AE3" w:rsidRDefault="001C765E" w:rsidP="00043CDE">
      <w:pPr>
        <w:numPr>
          <w:ilvl w:val="0"/>
          <w:numId w:val="13"/>
        </w:numPr>
        <w:ind w:left="1440" w:hanging="720"/>
        <w:jc w:val="both"/>
        <w:outlineLvl w:val="0"/>
        <w:rPr>
          <w:rFonts w:ascii="Arial" w:hAnsi="Arial" w:cs="Arial"/>
          <w:color w:val="000000"/>
          <w:sz w:val="22"/>
          <w:szCs w:val="22"/>
        </w:rPr>
      </w:pPr>
      <w:r w:rsidRPr="009D7AE3">
        <w:rPr>
          <w:rFonts w:ascii="Arial" w:hAnsi="Arial" w:cs="Arial"/>
          <w:color w:val="000000"/>
          <w:sz w:val="22"/>
          <w:szCs w:val="22"/>
        </w:rPr>
        <w:t xml:space="preserve">ECS Ejector </w:t>
      </w:r>
      <w:r w:rsidR="00795B73" w:rsidRPr="009D7AE3">
        <w:rPr>
          <w:rFonts w:ascii="Arial" w:hAnsi="Arial" w:cs="Arial"/>
          <w:color w:val="000000"/>
          <w:sz w:val="22"/>
          <w:szCs w:val="22"/>
        </w:rPr>
        <w:t>Automatic Air Vent</w:t>
      </w:r>
      <w:r w:rsidR="000C3CF0" w:rsidRPr="009D7AE3">
        <w:rPr>
          <w:rFonts w:ascii="Arial" w:hAnsi="Arial" w:cs="Arial"/>
          <w:color w:val="000000"/>
          <w:sz w:val="22"/>
          <w:szCs w:val="22"/>
        </w:rPr>
        <w:t xml:space="preserve"> </w:t>
      </w:r>
      <w:r w:rsidRPr="009D7AE3">
        <w:rPr>
          <w:rFonts w:ascii="Arial" w:hAnsi="Arial" w:cs="Arial"/>
          <w:color w:val="000000"/>
          <w:sz w:val="22"/>
          <w:szCs w:val="22"/>
        </w:rPr>
        <w:t>(PAV-W</w:t>
      </w:r>
      <w:r w:rsidR="000A0B98" w:rsidRPr="009D7AE3">
        <w:rPr>
          <w:rFonts w:ascii="Arial" w:hAnsi="Arial" w:cs="Arial"/>
          <w:color w:val="000000"/>
          <w:sz w:val="22"/>
          <w:szCs w:val="22"/>
        </w:rPr>
        <w:t>)</w:t>
      </w:r>
      <w:r w:rsidR="00E06073" w:rsidRPr="009D7AE3">
        <w:rPr>
          <w:rFonts w:ascii="Arial" w:hAnsi="Arial" w:cs="Arial"/>
          <w:color w:val="000000"/>
          <w:sz w:val="22"/>
          <w:szCs w:val="22"/>
        </w:rPr>
        <w:t xml:space="preserve"> </w:t>
      </w:r>
      <w:r w:rsidR="00E06073" w:rsidRPr="009D7AE3">
        <w:rPr>
          <w:rFonts w:ascii="Arial" w:hAnsi="Arial" w:cs="Arial"/>
          <w:color w:val="000000"/>
          <w:sz w:val="22"/>
          <w:szCs w:val="22"/>
          <w:highlight w:val="yellow"/>
        </w:rPr>
        <w:t>[</w:t>
      </w:r>
      <w:r w:rsidR="00E06073" w:rsidRPr="009D7AE3">
        <w:rPr>
          <w:rFonts w:ascii="Arial" w:hAnsi="Arial" w:cs="Arial"/>
          <w:b/>
          <w:color w:val="000000"/>
          <w:sz w:val="22"/>
          <w:szCs w:val="22"/>
          <w:highlight w:val="yellow"/>
        </w:rPr>
        <w:t>N</w:t>
      </w:r>
      <w:r w:rsidR="005D3502" w:rsidRPr="009D7AE3">
        <w:rPr>
          <w:rFonts w:ascii="Arial" w:hAnsi="Arial" w:cs="Arial"/>
          <w:b/>
          <w:color w:val="000000"/>
          <w:sz w:val="22"/>
          <w:szCs w:val="22"/>
          <w:highlight w:val="yellow"/>
        </w:rPr>
        <w:t>OTE</w:t>
      </w:r>
      <w:r w:rsidR="00E06073" w:rsidRPr="009D7AE3">
        <w:rPr>
          <w:rFonts w:ascii="Arial" w:hAnsi="Arial" w:cs="Arial"/>
          <w:b/>
          <w:color w:val="000000"/>
          <w:sz w:val="22"/>
          <w:szCs w:val="22"/>
          <w:highlight w:val="yellow"/>
        </w:rPr>
        <w:t>:</w:t>
      </w:r>
      <w:r w:rsidR="00E06073" w:rsidRPr="009D7AE3">
        <w:rPr>
          <w:rFonts w:ascii="Arial" w:hAnsi="Arial" w:cs="Arial"/>
          <w:color w:val="000000"/>
          <w:sz w:val="22"/>
          <w:szCs w:val="22"/>
          <w:highlight w:val="yellow"/>
        </w:rPr>
        <w:t xml:space="preserve"> </w:t>
      </w:r>
      <w:r w:rsidR="00AD7639" w:rsidRPr="009D7AE3">
        <w:rPr>
          <w:rFonts w:ascii="Arial" w:hAnsi="Arial" w:cs="Arial"/>
          <w:color w:val="000000"/>
          <w:sz w:val="22"/>
          <w:szCs w:val="22"/>
          <w:highlight w:val="yellow"/>
        </w:rPr>
        <w:t>S</w:t>
      </w:r>
      <w:r w:rsidR="00E06073" w:rsidRPr="009D7AE3">
        <w:rPr>
          <w:rFonts w:ascii="Arial" w:hAnsi="Arial" w:cs="Arial"/>
          <w:color w:val="000000"/>
          <w:sz w:val="22"/>
          <w:szCs w:val="22"/>
          <w:highlight w:val="yellow"/>
        </w:rPr>
        <w:t xml:space="preserve">elect either </w:t>
      </w:r>
      <w:r w:rsidRPr="009D7AE3">
        <w:rPr>
          <w:rFonts w:ascii="Arial" w:hAnsi="Arial" w:cs="Arial"/>
          <w:color w:val="000000"/>
          <w:sz w:val="22"/>
          <w:szCs w:val="22"/>
          <w:highlight w:val="yellow"/>
        </w:rPr>
        <w:t>PAV-W</w:t>
      </w:r>
      <w:r w:rsidR="00E06073" w:rsidRPr="009D7AE3">
        <w:rPr>
          <w:rFonts w:ascii="Arial" w:hAnsi="Arial" w:cs="Arial"/>
          <w:color w:val="000000"/>
          <w:sz w:val="22"/>
          <w:szCs w:val="22"/>
          <w:highlight w:val="yellow"/>
        </w:rPr>
        <w:t xml:space="preserve">, </w:t>
      </w:r>
      <w:r w:rsidRPr="009D7AE3">
        <w:rPr>
          <w:rFonts w:ascii="Arial" w:hAnsi="Arial" w:cs="Arial"/>
          <w:color w:val="000000"/>
          <w:sz w:val="22"/>
          <w:szCs w:val="22"/>
          <w:highlight w:val="yellow"/>
        </w:rPr>
        <w:t>PSV-W</w:t>
      </w:r>
      <w:r w:rsidR="00E06073" w:rsidRPr="009D7AE3">
        <w:rPr>
          <w:rFonts w:ascii="Arial" w:hAnsi="Arial" w:cs="Arial"/>
          <w:color w:val="000000"/>
          <w:sz w:val="22"/>
          <w:szCs w:val="22"/>
          <w:highlight w:val="yellow"/>
        </w:rPr>
        <w:t xml:space="preserve">, </w:t>
      </w:r>
      <w:r w:rsidR="008C32AF" w:rsidRPr="009D7AE3">
        <w:rPr>
          <w:rFonts w:ascii="Arial" w:hAnsi="Arial" w:cs="Arial"/>
          <w:color w:val="000000"/>
          <w:sz w:val="22"/>
          <w:szCs w:val="22"/>
          <w:highlight w:val="yellow"/>
        </w:rPr>
        <w:t>or</w:t>
      </w:r>
      <w:r w:rsidR="00E06073" w:rsidRPr="009D7AE3">
        <w:rPr>
          <w:rFonts w:ascii="Arial" w:hAnsi="Arial" w:cs="Arial"/>
          <w:color w:val="000000"/>
          <w:sz w:val="22"/>
          <w:szCs w:val="22"/>
          <w:highlight w:val="yellow"/>
        </w:rPr>
        <w:t xml:space="preserve"> </w:t>
      </w:r>
      <w:r w:rsidRPr="009D7AE3">
        <w:rPr>
          <w:rFonts w:ascii="Arial" w:hAnsi="Arial" w:cs="Arial"/>
          <w:color w:val="000000"/>
          <w:sz w:val="22"/>
          <w:szCs w:val="22"/>
          <w:highlight w:val="yellow"/>
        </w:rPr>
        <w:t>PAV-WN</w:t>
      </w:r>
      <w:r w:rsidR="00E06073" w:rsidRPr="009D7AE3">
        <w:rPr>
          <w:rFonts w:ascii="Arial" w:hAnsi="Arial" w:cs="Arial"/>
          <w:color w:val="000000"/>
          <w:sz w:val="22"/>
          <w:szCs w:val="22"/>
          <w:highlight w:val="yellow"/>
        </w:rPr>
        <w:t>]</w:t>
      </w:r>
      <w:r w:rsidR="000A0B98" w:rsidRPr="009D7AE3">
        <w:rPr>
          <w:rFonts w:ascii="Arial" w:hAnsi="Arial" w:cs="Arial"/>
          <w:color w:val="000000"/>
          <w:sz w:val="22"/>
          <w:szCs w:val="22"/>
        </w:rPr>
        <w:t>:</w:t>
      </w:r>
    </w:p>
    <w:p w14:paraId="1C79961F" w14:textId="77777777" w:rsidR="00116019" w:rsidRPr="009D7AE3" w:rsidRDefault="00E06073" w:rsidP="00685BFA">
      <w:pPr>
        <w:pStyle w:val="NoSpacing"/>
        <w:widowControl w:val="0"/>
        <w:numPr>
          <w:ilvl w:val="0"/>
          <w:numId w:val="15"/>
        </w:numPr>
        <w:ind w:leftChars="720" w:left="2159" w:hangingChars="327" w:hanging="719"/>
        <w:jc w:val="both"/>
        <w:outlineLvl w:val="0"/>
        <w:rPr>
          <w:rFonts w:ascii="Arial" w:hAnsi="Arial" w:cs="Arial"/>
          <w:color w:val="000000"/>
        </w:rPr>
      </w:pPr>
      <w:r w:rsidRPr="009D7AE3">
        <w:rPr>
          <w:rFonts w:ascii="Arial" w:hAnsi="Arial" w:cs="Arial"/>
          <w:color w:val="000000"/>
        </w:rPr>
        <w:t>The fire sprinkler contractor shall f</w:t>
      </w:r>
      <w:r w:rsidR="000F48CC" w:rsidRPr="009D7AE3">
        <w:rPr>
          <w:rFonts w:ascii="Arial" w:hAnsi="Arial" w:cs="Arial"/>
          <w:color w:val="000000"/>
        </w:rPr>
        <w:t>urnis</w:t>
      </w:r>
      <w:r w:rsidR="00AB1B85" w:rsidRPr="009D7AE3">
        <w:rPr>
          <w:rFonts w:ascii="Arial" w:hAnsi="Arial" w:cs="Arial"/>
          <w:color w:val="000000"/>
        </w:rPr>
        <w:t>h and install</w:t>
      </w:r>
      <w:r w:rsidR="00393857" w:rsidRPr="009D7AE3">
        <w:rPr>
          <w:rFonts w:ascii="Arial" w:hAnsi="Arial" w:cs="Arial"/>
          <w:color w:val="000000"/>
        </w:rPr>
        <w:t xml:space="preserve"> </w:t>
      </w:r>
      <w:r w:rsidRPr="009D7AE3">
        <w:rPr>
          <w:rFonts w:ascii="Arial" w:hAnsi="Arial" w:cs="Arial"/>
          <w:color w:val="000000"/>
        </w:rPr>
        <w:t>an</w:t>
      </w:r>
      <w:r w:rsidR="007728AC" w:rsidRPr="009D7AE3">
        <w:rPr>
          <w:rFonts w:ascii="Arial" w:hAnsi="Arial" w:cs="Arial"/>
          <w:color w:val="000000"/>
        </w:rPr>
        <w:t xml:space="preserve"> FM </w:t>
      </w:r>
      <w:r w:rsidR="009D7AE3" w:rsidRPr="009D7AE3">
        <w:rPr>
          <w:rFonts w:ascii="Arial" w:hAnsi="Arial" w:cs="Arial"/>
          <w:color w:val="000000"/>
        </w:rPr>
        <w:t xml:space="preserve">1344 </w:t>
      </w:r>
      <w:r w:rsidR="007728AC" w:rsidRPr="009D7AE3">
        <w:rPr>
          <w:rFonts w:ascii="Arial" w:hAnsi="Arial" w:cs="Arial"/>
          <w:color w:val="000000"/>
        </w:rPr>
        <w:t>Approved</w:t>
      </w:r>
      <w:r w:rsidR="00834E8C" w:rsidRPr="009D7AE3">
        <w:rPr>
          <w:rFonts w:ascii="Arial" w:hAnsi="Arial" w:cs="Arial"/>
          <w:color w:val="000000"/>
        </w:rPr>
        <w:t xml:space="preserve"> </w:t>
      </w:r>
      <w:r w:rsidRPr="009D7AE3">
        <w:rPr>
          <w:rFonts w:ascii="Arial" w:hAnsi="Arial" w:cs="Arial"/>
          <w:color w:val="000000"/>
        </w:rPr>
        <w:t>a</w:t>
      </w:r>
      <w:r w:rsidR="00834E8C" w:rsidRPr="009D7AE3">
        <w:rPr>
          <w:rFonts w:ascii="Arial" w:hAnsi="Arial" w:cs="Arial"/>
          <w:color w:val="000000"/>
        </w:rPr>
        <w:t xml:space="preserve">utomatic </w:t>
      </w:r>
      <w:r w:rsidRPr="009D7AE3">
        <w:rPr>
          <w:rFonts w:ascii="Arial" w:hAnsi="Arial" w:cs="Arial"/>
          <w:color w:val="000000"/>
        </w:rPr>
        <w:t>a</w:t>
      </w:r>
      <w:r w:rsidR="00834E8C" w:rsidRPr="009D7AE3">
        <w:rPr>
          <w:rFonts w:ascii="Arial" w:hAnsi="Arial" w:cs="Arial"/>
          <w:color w:val="000000"/>
        </w:rPr>
        <w:t>ir</w:t>
      </w:r>
      <w:r w:rsidR="00E949C7" w:rsidRPr="009D7AE3">
        <w:rPr>
          <w:rFonts w:ascii="Arial" w:hAnsi="Arial" w:cs="Arial"/>
          <w:color w:val="000000"/>
        </w:rPr>
        <w:t xml:space="preserve"> </w:t>
      </w:r>
      <w:r w:rsidRPr="009D7AE3">
        <w:rPr>
          <w:rFonts w:ascii="Arial" w:hAnsi="Arial" w:cs="Arial"/>
          <w:color w:val="000000"/>
        </w:rPr>
        <w:t>v</w:t>
      </w:r>
      <w:r w:rsidR="009443B3" w:rsidRPr="009D7AE3">
        <w:rPr>
          <w:rFonts w:ascii="Arial" w:hAnsi="Arial" w:cs="Arial"/>
          <w:color w:val="000000"/>
        </w:rPr>
        <w:t>ent</w:t>
      </w:r>
      <w:r w:rsidR="000A0B98" w:rsidRPr="009D7AE3">
        <w:rPr>
          <w:rFonts w:ascii="Arial" w:hAnsi="Arial" w:cs="Arial"/>
          <w:color w:val="000000"/>
        </w:rPr>
        <w:t>; 1</w:t>
      </w:r>
      <w:r w:rsidR="003A3D13" w:rsidRPr="009D7AE3">
        <w:rPr>
          <w:rFonts w:ascii="Arial" w:hAnsi="Arial" w:cs="Arial"/>
          <w:color w:val="000000"/>
        </w:rPr>
        <w:t xml:space="preserve">75 psi rated working pressure. </w:t>
      </w:r>
      <w:r w:rsidR="000A0B98" w:rsidRPr="009D7AE3">
        <w:rPr>
          <w:rFonts w:ascii="Arial" w:hAnsi="Arial" w:cs="Arial"/>
          <w:color w:val="000000"/>
        </w:rPr>
        <w:t>Install per manufacturer’s instructions</w:t>
      </w:r>
      <w:r w:rsidR="000C3CF0" w:rsidRPr="009D7AE3">
        <w:rPr>
          <w:rFonts w:ascii="Arial" w:hAnsi="Arial" w:cs="Arial"/>
          <w:color w:val="000000"/>
        </w:rPr>
        <w:t xml:space="preserve">.  </w:t>
      </w:r>
    </w:p>
    <w:p w14:paraId="2D251ABD" w14:textId="77777777" w:rsidR="0043630C" w:rsidRPr="009D7AE3" w:rsidRDefault="000C3CF0" w:rsidP="00116019">
      <w:pPr>
        <w:pStyle w:val="NoSpacing"/>
        <w:widowControl w:val="0"/>
        <w:numPr>
          <w:ilvl w:val="1"/>
          <w:numId w:val="15"/>
        </w:numPr>
        <w:ind w:left="2880" w:hanging="720"/>
        <w:jc w:val="both"/>
        <w:outlineLvl w:val="0"/>
        <w:rPr>
          <w:rFonts w:ascii="Arial" w:hAnsi="Arial" w:cs="Arial"/>
          <w:color w:val="000000"/>
        </w:rPr>
      </w:pPr>
      <w:r w:rsidRPr="009D7AE3">
        <w:rPr>
          <w:rFonts w:ascii="Arial" w:hAnsi="Arial" w:cs="Arial"/>
          <w:color w:val="000000"/>
        </w:rPr>
        <w:t xml:space="preserve">Provide at least one </w:t>
      </w:r>
      <w:r w:rsidR="00E06073" w:rsidRPr="009D7AE3">
        <w:rPr>
          <w:rFonts w:ascii="Arial" w:hAnsi="Arial" w:cs="Arial"/>
          <w:color w:val="000000"/>
        </w:rPr>
        <w:t>a</w:t>
      </w:r>
      <w:r w:rsidR="005E4B6F" w:rsidRPr="009D7AE3">
        <w:rPr>
          <w:rFonts w:ascii="Arial" w:hAnsi="Arial" w:cs="Arial"/>
          <w:color w:val="000000"/>
        </w:rPr>
        <w:t xml:space="preserve">utomatic </w:t>
      </w:r>
      <w:r w:rsidR="00E06073" w:rsidRPr="009D7AE3">
        <w:rPr>
          <w:rFonts w:ascii="Arial" w:hAnsi="Arial" w:cs="Arial"/>
          <w:color w:val="000000"/>
        </w:rPr>
        <w:t>a</w:t>
      </w:r>
      <w:r w:rsidR="005E4B6F" w:rsidRPr="009D7AE3">
        <w:rPr>
          <w:rFonts w:ascii="Arial" w:hAnsi="Arial" w:cs="Arial"/>
          <w:color w:val="000000"/>
        </w:rPr>
        <w:t xml:space="preserve">ir </w:t>
      </w:r>
      <w:r w:rsidR="00E06073" w:rsidRPr="009D7AE3">
        <w:rPr>
          <w:rFonts w:ascii="Arial" w:hAnsi="Arial" w:cs="Arial"/>
          <w:color w:val="000000"/>
        </w:rPr>
        <w:t>v</w:t>
      </w:r>
      <w:r w:rsidR="005E4B6F" w:rsidRPr="009D7AE3">
        <w:rPr>
          <w:rFonts w:ascii="Arial" w:hAnsi="Arial" w:cs="Arial"/>
          <w:color w:val="000000"/>
        </w:rPr>
        <w:t>ent</w:t>
      </w:r>
      <w:r w:rsidR="000A0B98" w:rsidRPr="009D7AE3">
        <w:rPr>
          <w:rFonts w:ascii="Arial" w:hAnsi="Arial" w:cs="Arial"/>
          <w:color w:val="000000"/>
        </w:rPr>
        <w:t xml:space="preserve"> per </w:t>
      </w:r>
      <w:r w:rsidR="000200CC" w:rsidRPr="009D7AE3">
        <w:rPr>
          <w:rFonts w:ascii="Arial" w:hAnsi="Arial" w:cs="Arial"/>
          <w:color w:val="000000"/>
        </w:rPr>
        <w:t>automatic fire sprinkler system</w:t>
      </w:r>
      <w:r w:rsidR="002168C7" w:rsidRPr="009D7AE3">
        <w:rPr>
          <w:rFonts w:ascii="Arial" w:hAnsi="Arial" w:cs="Arial"/>
          <w:color w:val="000000"/>
        </w:rPr>
        <w:t>.</w:t>
      </w:r>
    </w:p>
    <w:p w14:paraId="22D80E03" w14:textId="2C013166" w:rsidR="002961AB" w:rsidRDefault="002961AB" w:rsidP="00AD2148">
      <w:pPr>
        <w:numPr>
          <w:ilvl w:val="0"/>
          <w:numId w:val="15"/>
        </w:numPr>
        <w:ind w:left="2160" w:hanging="720"/>
        <w:jc w:val="both"/>
        <w:outlineLvl w:val="0"/>
        <w:rPr>
          <w:rFonts w:ascii="Arial" w:hAnsi="Arial" w:cs="Arial"/>
          <w:color w:val="000000"/>
          <w:sz w:val="22"/>
          <w:szCs w:val="22"/>
        </w:rPr>
      </w:pPr>
      <w:r w:rsidRPr="009D7AE3">
        <w:rPr>
          <w:rFonts w:ascii="Arial" w:hAnsi="Arial" w:cs="Arial"/>
          <w:color w:val="000000"/>
          <w:sz w:val="22"/>
          <w:szCs w:val="22"/>
        </w:rPr>
        <w:t xml:space="preserve">The automatic air vent shall have redundant float valves to prevent leakage from the device </w:t>
      </w:r>
      <w:proofErr w:type="gramStart"/>
      <w:r w:rsidRPr="009D7AE3">
        <w:rPr>
          <w:rFonts w:ascii="Arial" w:hAnsi="Arial" w:cs="Arial"/>
          <w:color w:val="000000"/>
          <w:sz w:val="22"/>
          <w:szCs w:val="22"/>
        </w:rPr>
        <w:t>in the event that</w:t>
      </w:r>
      <w:proofErr w:type="gramEnd"/>
      <w:r w:rsidRPr="009D7AE3">
        <w:rPr>
          <w:rFonts w:ascii="Arial" w:hAnsi="Arial" w:cs="Arial"/>
          <w:color w:val="000000"/>
          <w:sz w:val="22"/>
          <w:szCs w:val="22"/>
        </w:rPr>
        <w:t xml:space="preserve"> the primary float valve fails; the automatic air vent shall not require plumbing to drain</w:t>
      </w:r>
      <w:r>
        <w:rPr>
          <w:rFonts w:ascii="Arial" w:hAnsi="Arial" w:cs="Arial"/>
          <w:color w:val="000000"/>
          <w:sz w:val="22"/>
          <w:szCs w:val="22"/>
        </w:rPr>
        <w:t>.</w:t>
      </w:r>
    </w:p>
    <w:p w14:paraId="44D0D96A" w14:textId="5DC5D014" w:rsidR="002961AB" w:rsidRPr="002961AB" w:rsidRDefault="002961AB" w:rsidP="00AD2148">
      <w:pPr>
        <w:numPr>
          <w:ilvl w:val="0"/>
          <w:numId w:val="15"/>
        </w:numPr>
        <w:ind w:left="2160" w:hanging="720"/>
        <w:jc w:val="both"/>
        <w:outlineLvl w:val="0"/>
        <w:rPr>
          <w:rFonts w:ascii="Arial" w:hAnsi="Arial" w:cs="Arial"/>
          <w:color w:val="000000"/>
          <w:sz w:val="22"/>
          <w:szCs w:val="22"/>
        </w:rPr>
      </w:pPr>
      <w:r w:rsidRPr="009D7AE3">
        <w:rPr>
          <w:rFonts w:ascii="Arial" w:hAnsi="Arial" w:cs="Arial"/>
          <w:color w:val="000000"/>
          <w:sz w:val="22"/>
          <w:szCs w:val="22"/>
        </w:rPr>
        <w:t xml:space="preserve">The automatic air vent shall not require a drip pan or water collection device to prevent water discharge </w:t>
      </w:r>
      <w:proofErr w:type="gramStart"/>
      <w:r w:rsidRPr="009D7AE3">
        <w:rPr>
          <w:rFonts w:ascii="Arial" w:hAnsi="Arial" w:cs="Arial"/>
          <w:color w:val="000000"/>
          <w:sz w:val="22"/>
          <w:szCs w:val="22"/>
        </w:rPr>
        <w:t>in the event that</w:t>
      </w:r>
      <w:proofErr w:type="gramEnd"/>
      <w:r w:rsidRPr="009D7AE3">
        <w:rPr>
          <w:rFonts w:ascii="Arial" w:hAnsi="Arial" w:cs="Arial"/>
          <w:color w:val="000000"/>
          <w:sz w:val="22"/>
          <w:szCs w:val="22"/>
        </w:rPr>
        <w:t xml:space="preserve"> the primary float valve fails</w:t>
      </w:r>
      <w:r>
        <w:rPr>
          <w:rFonts w:ascii="Arial" w:hAnsi="Arial" w:cs="Arial"/>
          <w:color w:val="000000"/>
          <w:sz w:val="22"/>
          <w:szCs w:val="22"/>
        </w:rPr>
        <w:t>.</w:t>
      </w:r>
    </w:p>
    <w:p w14:paraId="05BBFB8A" w14:textId="77777777" w:rsidR="00EE4699" w:rsidRDefault="002961AB" w:rsidP="002961AB">
      <w:pPr>
        <w:numPr>
          <w:ilvl w:val="0"/>
          <w:numId w:val="15"/>
        </w:numPr>
        <w:ind w:left="2160" w:hanging="720"/>
        <w:jc w:val="both"/>
        <w:outlineLvl w:val="0"/>
        <w:rPr>
          <w:rFonts w:ascii="Arial" w:hAnsi="Arial" w:cs="Arial"/>
          <w:color w:val="000000"/>
          <w:sz w:val="22"/>
          <w:szCs w:val="22"/>
        </w:rPr>
      </w:pPr>
      <w:r w:rsidRPr="009D7AE3">
        <w:rPr>
          <w:rFonts w:ascii="Arial" w:hAnsi="Arial" w:cs="Arial"/>
          <w:color w:val="000000"/>
          <w:sz w:val="22"/>
          <w:szCs w:val="22"/>
        </w:rPr>
        <w:lastRenderedPageBreak/>
        <w:t xml:space="preserve">The automatic air vent shall have a pressure indicating element indicating functionality of the primary float valve that is visible from the floor or below the device. </w:t>
      </w:r>
    </w:p>
    <w:p w14:paraId="25AF2B8E" w14:textId="1140C5A7" w:rsidR="002961AB" w:rsidRPr="002961AB" w:rsidRDefault="002961AB" w:rsidP="002961AB">
      <w:pPr>
        <w:numPr>
          <w:ilvl w:val="0"/>
          <w:numId w:val="15"/>
        </w:numPr>
        <w:ind w:left="2160" w:hanging="720"/>
        <w:jc w:val="both"/>
        <w:outlineLvl w:val="0"/>
        <w:rPr>
          <w:rFonts w:ascii="Arial" w:hAnsi="Arial" w:cs="Arial"/>
          <w:color w:val="000000"/>
          <w:sz w:val="22"/>
          <w:szCs w:val="22"/>
        </w:rPr>
      </w:pPr>
      <w:bookmarkStart w:id="1" w:name="_Hlk480891517"/>
      <w:r w:rsidRPr="009D7AE3">
        <w:rPr>
          <w:rFonts w:ascii="Arial" w:hAnsi="Arial" w:cs="Arial"/>
          <w:color w:val="000000"/>
          <w:sz w:val="22"/>
          <w:szCs w:val="22"/>
          <w:highlight w:val="yellow"/>
        </w:rPr>
        <w:t>[</w:t>
      </w:r>
      <w:r w:rsidRPr="009D7AE3">
        <w:rPr>
          <w:rFonts w:ascii="Arial" w:hAnsi="Arial" w:cs="Arial"/>
          <w:b/>
          <w:color w:val="000000"/>
          <w:sz w:val="22"/>
          <w:szCs w:val="22"/>
          <w:highlight w:val="yellow"/>
        </w:rPr>
        <w:t>NOTE:</w:t>
      </w:r>
      <w:r w:rsidRPr="009D7AE3">
        <w:rPr>
          <w:rFonts w:ascii="Arial" w:hAnsi="Arial" w:cs="Arial"/>
          <w:color w:val="000000"/>
          <w:sz w:val="22"/>
          <w:szCs w:val="22"/>
          <w:highlight w:val="yellow"/>
        </w:rPr>
        <w:t xml:space="preserve"> The contractor shall install a supervised automatic air vent (model PAV-WS) when automatic monitoring is specified.]</w:t>
      </w:r>
      <w:r w:rsidRPr="009D7AE3">
        <w:rPr>
          <w:rFonts w:ascii="Arial" w:hAnsi="Arial" w:cs="Arial"/>
          <w:color w:val="000000"/>
          <w:sz w:val="22"/>
          <w:szCs w:val="22"/>
        </w:rPr>
        <w:t xml:space="preserve"> </w:t>
      </w:r>
      <w:bookmarkEnd w:id="1"/>
      <w:r w:rsidRPr="009D7AE3">
        <w:rPr>
          <w:rFonts w:ascii="Arial" w:hAnsi="Arial" w:cs="Arial"/>
          <w:color w:val="000000"/>
          <w:sz w:val="22"/>
          <w:szCs w:val="22"/>
        </w:rPr>
        <w:t>The supervised model shall be connected to an addressable monitoring module to monitor the pressure indicating element downstream of the primary float. The module will provide notification if the device has failed</w:t>
      </w:r>
    </w:p>
    <w:p w14:paraId="7BE61999" w14:textId="0E098CB9" w:rsidR="003A3D13" w:rsidRPr="00FC7425" w:rsidRDefault="003A3D13" w:rsidP="00AD2148">
      <w:pPr>
        <w:numPr>
          <w:ilvl w:val="0"/>
          <w:numId w:val="15"/>
        </w:numPr>
        <w:ind w:left="2160" w:hanging="720"/>
        <w:jc w:val="both"/>
        <w:outlineLvl w:val="0"/>
        <w:rPr>
          <w:rFonts w:ascii="Arial" w:hAnsi="Arial" w:cs="Arial"/>
          <w:color w:val="000000"/>
          <w:sz w:val="22"/>
          <w:szCs w:val="22"/>
        </w:rPr>
      </w:pPr>
      <w:r w:rsidRPr="009D7AE3">
        <w:rPr>
          <w:rFonts w:ascii="Arial" w:hAnsi="Arial" w:cs="Arial"/>
          <w:sz w:val="22"/>
          <w:szCs w:val="22"/>
        </w:rPr>
        <w:t xml:space="preserve">Install </w:t>
      </w:r>
      <w:r w:rsidR="0043630C" w:rsidRPr="009D7AE3">
        <w:rPr>
          <w:rFonts w:ascii="Arial" w:hAnsi="Arial" w:cs="Arial"/>
          <w:sz w:val="22"/>
          <w:szCs w:val="22"/>
        </w:rPr>
        <w:t>a</w:t>
      </w:r>
      <w:r w:rsidRPr="009D7AE3">
        <w:rPr>
          <w:rFonts w:ascii="Arial" w:hAnsi="Arial" w:cs="Arial"/>
          <w:sz w:val="22"/>
          <w:szCs w:val="22"/>
        </w:rPr>
        <w:t xml:space="preserve">utomatic </w:t>
      </w:r>
      <w:r w:rsidR="0043630C" w:rsidRPr="009D7AE3">
        <w:rPr>
          <w:rFonts w:ascii="Arial" w:hAnsi="Arial" w:cs="Arial"/>
          <w:sz w:val="22"/>
          <w:szCs w:val="22"/>
        </w:rPr>
        <w:t>air v</w:t>
      </w:r>
      <w:r w:rsidRPr="009D7AE3">
        <w:rPr>
          <w:rFonts w:ascii="Arial" w:hAnsi="Arial" w:cs="Arial"/>
          <w:sz w:val="22"/>
          <w:szCs w:val="22"/>
        </w:rPr>
        <w:t xml:space="preserve">ent at or near the remote high point of the FPS piping. Device location shall be </w:t>
      </w:r>
      <w:r w:rsidR="0043630C" w:rsidRPr="009D7AE3">
        <w:rPr>
          <w:rFonts w:ascii="Arial" w:hAnsi="Arial" w:cs="Arial"/>
          <w:sz w:val="22"/>
          <w:szCs w:val="22"/>
        </w:rPr>
        <w:t>at the location</w:t>
      </w:r>
      <w:r w:rsidR="000D3401" w:rsidRPr="009D7AE3">
        <w:rPr>
          <w:rFonts w:ascii="Arial" w:hAnsi="Arial" w:cs="Arial"/>
          <w:sz w:val="22"/>
          <w:szCs w:val="22"/>
        </w:rPr>
        <w:t>(</w:t>
      </w:r>
      <w:r w:rsidR="0043630C" w:rsidRPr="009D7AE3">
        <w:rPr>
          <w:rFonts w:ascii="Arial" w:hAnsi="Arial" w:cs="Arial"/>
          <w:sz w:val="22"/>
          <w:szCs w:val="22"/>
        </w:rPr>
        <w:t>s</w:t>
      </w:r>
      <w:r w:rsidR="000D3401" w:rsidRPr="009D7AE3">
        <w:rPr>
          <w:rFonts w:ascii="Arial" w:hAnsi="Arial" w:cs="Arial"/>
          <w:sz w:val="22"/>
          <w:szCs w:val="22"/>
        </w:rPr>
        <w:t>)</w:t>
      </w:r>
      <w:r w:rsidR="0043630C" w:rsidRPr="009D7AE3">
        <w:rPr>
          <w:rFonts w:ascii="Arial" w:hAnsi="Arial" w:cs="Arial"/>
          <w:sz w:val="22"/>
          <w:szCs w:val="22"/>
        </w:rPr>
        <w:t xml:space="preserve"> provided on the drawings</w:t>
      </w:r>
      <w:r w:rsidRPr="009D7AE3">
        <w:rPr>
          <w:rFonts w:ascii="Arial" w:hAnsi="Arial" w:cs="Arial"/>
          <w:sz w:val="22"/>
          <w:szCs w:val="22"/>
        </w:rPr>
        <w:t>.</w:t>
      </w:r>
    </w:p>
    <w:p w14:paraId="1F684D7B" w14:textId="6410E6EB" w:rsidR="00FC7425" w:rsidRPr="00EE4699" w:rsidRDefault="00FC7425" w:rsidP="00AD2148">
      <w:pPr>
        <w:numPr>
          <w:ilvl w:val="0"/>
          <w:numId w:val="15"/>
        </w:numPr>
        <w:ind w:left="2160" w:hanging="720"/>
        <w:jc w:val="both"/>
        <w:outlineLvl w:val="0"/>
        <w:rPr>
          <w:rFonts w:ascii="Arial" w:hAnsi="Arial" w:cs="Arial"/>
          <w:color w:val="000000"/>
          <w:sz w:val="22"/>
          <w:szCs w:val="22"/>
        </w:rPr>
      </w:pPr>
      <w:r>
        <w:rPr>
          <w:rFonts w:ascii="Arial" w:hAnsi="Arial" w:cs="Arial"/>
          <w:color w:val="000000"/>
          <w:sz w:val="22"/>
          <w:szCs w:val="22"/>
        </w:rPr>
        <w:t>I</w:t>
      </w:r>
      <w:r w:rsidRPr="009D7AE3">
        <w:rPr>
          <w:rFonts w:ascii="Arial" w:hAnsi="Arial" w:cs="Arial"/>
          <w:color w:val="000000"/>
          <w:sz w:val="22"/>
          <w:szCs w:val="22"/>
        </w:rPr>
        <w:t>nstall the automatic air vent in a location that provides a clear view of the pressure indicating element</w:t>
      </w:r>
    </w:p>
    <w:p w14:paraId="4A9262F1" w14:textId="0AFBD004" w:rsidR="003A3D13" w:rsidRPr="009D7AE3" w:rsidRDefault="003A3D13" w:rsidP="003A3D13">
      <w:pPr>
        <w:numPr>
          <w:ilvl w:val="0"/>
          <w:numId w:val="15"/>
        </w:numPr>
        <w:ind w:left="2160" w:hanging="720"/>
        <w:jc w:val="both"/>
        <w:outlineLvl w:val="0"/>
        <w:rPr>
          <w:rFonts w:ascii="Arial" w:hAnsi="Arial" w:cs="Arial"/>
          <w:sz w:val="22"/>
          <w:szCs w:val="22"/>
        </w:rPr>
      </w:pPr>
      <w:r w:rsidRPr="009D7AE3">
        <w:rPr>
          <w:rFonts w:ascii="Arial" w:hAnsi="Arial" w:cs="Arial"/>
          <w:sz w:val="22"/>
          <w:szCs w:val="22"/>
        </w:rPr>
        <w:t xml:space="preserve">The piping between FPS and </w:t>
      </w:r>
      <w:r w:rsidR="0043630C" w:rsidRPr="009D7AE3">
        <w:rPr>
          <w:rFonts w:ascii="Arial" w:hAnsi="Arial" w:cs="Arial"/>
          <w:sz w:val="22"/>
          <w:szCs w:val="22"/>
        </w:rPr>
        <w:t>a</w:t>
      </w:r>
      <w:r w:rsidRPr="009D7AE3">
        <w:rPr>
          <w:rFonts w:ascii="Arial" w:hAnsi="Arial" w:cs="Arial"/>
          <w:sz w:val="22"/>
          <w:szCs w:val="22"/>
        </w:rPr>
        <w:t xml:space="preserve">utomatic </w:t>
      </w:r>
      <w:r w:rsidR="0043630C" w:rsidRPr="009D7AE3">
        <w:rPr>
          <w:rFonts w:ascii="Arial" w:hAnsi="Arial" w:cs="Arial"/>
          <w:sz w:val="22"/>
          <w:szCs w:val="22"/>
        </w:rPr>
        <w:t>a</w:t>
      </w:r>
      <w:r w:rsidRPr="009D7AE3">
        <w:rPr>
          <w:rFonts w:ascii="Arial" w:hAnsi="Arial" w:cs="Arial"/>
          <w:sz w:val="22"/>
          <w:szCs w:val="22"/>
        </w:rPr>
        <w:t>ir</w:t>
      </w:r>
      <w:r w:rsidR="0043630C" w:rsidRPr="009D7AE3">
        <w:rPr>
          <w:rFonts w:ascii="Arial" w:hAnsi="Arial" w:cs="Arial"/>
          <w:sz w:val="22"/>
          <w:szCs w:val="22"/>
        </w:rPr>
        <w:t xml:space="preserve"> v</w:t>
      </w:r>
      <w:r w:rsidRPr="009D7AE3">
        <w:rPr>
          <w:rFonts w:ascii="Arial" w:hAnsi="Arial" w:cs="Arial"/>
          <w:sz w:val="22"/>
          <w:szCs w:val="22"/>
        </w:rPr>
        <w:t xml:space="preserve">ent </w:t>
      </w:r>
      <w:r w:rsidR="002961AB">
        <w:rPr>
          <w:rFonts w:ascii="Arial" w:hAnsi="Arial" w:cs="Arial"/>
          <w:sz w:val="22"/>
          <w:szCs w:val="22"/>
        </w:rPr>
        <w:t>shall</w:t>
      </w:r>
      <w:r w:rsidRPr="009D7AE3">
        <w:rPr>
          <w:rFonts w:ascii="Arial" w:hAnsi="Arial" w:cs="Arial"/>
          <w:sz w:val="22"/>
          <w:szCs w:val="22"/>
        </w:rPr>
        <w:t xml:space="preserve"> not create a water trap; the connecting piping must drain when FPS is </w:t>
      </w:r>
      <w:proofErr w:type="gramStart"/>
      <w:r w:rsidRPr="009D7AE3">
        <w:rPr>
          <w:rFonts w:ascii="Arial" w:hAnsi="Arial" w:cs="Arial"/>
          <w:sz w:val="22"/>
          <w:szCs w:val="22"/>
        </w:rPr>
        <w:t>drained</w:t>
      </w:r>
      <w:proofErr w:type="gramEnd"/>
      <w:r w:rsidRPr="009D7AE3">
        <w:rPr>
          <w:rFonts w:ascii="Arial" w:hAnsi="Arial" w:cs="Arial"/>
          <w:sz w:val="22"/>
          <w:szCs w:val="22"/>
        </w:rPr>
        <w:t xml:space="preserve"> or </w:t>
      </w:r>
      <w:r w:rsidR="0043630C" w:rsidRPr="009D7AE3">
        <w:rPr>
          <w:rFonts w:ascii="Arial" w:hAnsi="Arial" w:cs="Arial"/>
          <w:sz w:val="22"/>
          <w:szCs w:val="22"/>
        </w:rPr>
        <w:t xml:space="preserve">automatic air vent </w:t>
      </w:r>
      <w:r w:rsidRPr="009D7AE3">
        <w:rPr>
          <w:rFonts w:ascii="Arial" w:hAnsi="Arial" w:cs="Arial"/>
          <w:sz w:val="22"/>
          <w:szCs w:val="22"/>
        </w:rPr>
        <w:t>cannot perform venting functions.</w:t>
      </w:r>
    </w:p>
    <w:p w14:paraId="755EFE40" w14:textId="7265A5B0" w:rsidR="00F544FC" w:rsidRPr="002961AB" w:rsidRDefault="000C3CF0" w:rsidP="002961AB">
      <w:pPr>
        <w:numPr>
          <w:ilvl w:val="0"/>
          <w:numId w:val="15"/>
        </w:numPr>
        <w:ind w:left="2160" w:hanging="720"/>
        <w:jc w:val="both"/>
        <w:outlineLvl w:val="0"/>
        <w:rPr>
          <w:rFonts w:ascii="Arial" w:hAnsi="Arial" w:cs="Arial"/>
          <w:color w:val="000000"/>
          <w:sz w:val="22"/>
          <w:szCs w:val="22"/>
        </w:rPr>
      </w:pPr>
      <w:r w:rsidRPr="009D7AE3">
        <w:rPr>
          <w:rFonts w:ascii="Arial" w:hAnsi="Arial" w:cs="Arial"/>
          <w:color w:val="000000"/>
          <w:sz w:val="22"/>
          <w:szCs w:val="22"/>
        </w:rPr>
        <w:t>The fire sprinkler contractor shall leave the isolation</w:t>
      </w:r>
      <w:r w:rsidR="00731A73" w:rsidRPr="009D7AE3">
        <w:rPr>
          <w:rFonts w:ascii="Arial" w:hAnsi="Arial" w:cs="Arial"/>
          <w:color w:val="000000"/>
          <w:sz w:val="22"/>
          <w:szCs w:val="22"/>
        </w:rPr>
        <w:t xml:space="preserve"> ball</w:t>
      </w:r>
      <w:r w:rsidRPr="009D7AE3">
        <w:rPr>
          <w:rFonts w:ascii="Arial" w:hAnsi="Arial" w:cs="Arial"/>
          <w:color w:val="000000"/>
          <w:sz w:val="22"/>
          <w:szCs w:val="22"/>
        </w:rPr>
        <w:t xml:space="preserve"> valve in the open position after installation of the </w:t>
      </w:r>
      <w:r w:rsidR="0043630C" w:rsidRPr="009D7AE3">
        <w:rPr>
          <w:rFonts w:ascii="Arial" w:hAnsi="Arial" w:cs="Arial"/>
          <w:color w:val="000000"/>
          <w:sz w:val="22"/>
          <w:szCs w:val="22"/>
        </w:rPr>
        <w:t>a</w:t>
      </w:r>
      <w:r w:rsidR="00043CDE" w:rsidRPr="009D7AE3">
        <w:rPr>
          <w:rFonts w:ascii="Arial" w:hAnsi="Arial" w:cs="Arial"/>
          <w:color w:val="000000"/>
          <w:sz w:val="22"/>
          <w:szCs w:val="22"/>
        </w:rPr>
        <w:t xml:space="preserve">utomatic </w:t>
      </w:r>
      <w:r w:rsidR="0043630C" w:rsidRPr="009D7AE3">
        <w:rPr>
          <w:rFonts w:ascii="Arial" w:hAnsi="Arial" w:cs="Arial"/>
          <w:color w:val="000000"/>
          <w:sz w:val="22"/>
          <w:szCs w:val="22"/>
        </w:rPr>
        <w:t>air v</w:t>
      </w:r>
      <w:r w:rsidR="00043CDE" w:rsidRPr="009D7AE3">
        <w:rPr>
          <w:rFonts w:ascii="Arial" w:hAnsi="Arial" w:cs="Arial"/>
          <w:color w:val="000000"/>
          <w:sz w:val="22"/>
          <w:szCs w:val="22"/>
        </w:rPr>
        <w:t>ent</w:t>
      </w:r>
      <w:r w:rsidRPr="009D7AE3">
        <w:rPr>
          <w:rFonts w:ascii="Arial" w:hAnsi="Arial" w:cs="Arial"/>
          <w:color w:val="000000"/>
          <w:sz w:val="22"/>
          <w:szCs w:val="22"/>
        </w:rPr>
        <w:t xml:space="preserve"> and the final testing of the system has been </w:t>
      </w:r>
      <w:r w:rsidR="00A60A64" w:rsidRPr="009D7AE3">
        <w:rPr>
          <w:rFonts w:ascii="Arial" w:hAnsi="Arial" w:cs="Arial"/>
          <w:color w:val="000000"/>
          <w:sz w:val="22"/>
          <w:szCs w:val="22"/>
        </w:rPr>
        <w:t>completed</w:t>
      </w:r>
      <w:r w:rsidRPr="009D7AE3">
        <w:rPr>
          <w:rFonts w:ascii="Arial" w:hAnsi="Arial" w:cs="Arial"/>
          <w:color w:val="000000"/>
          <w:sz w:val="22"/>
          <w:szCs w:val="22"/>
        </w:rPr>
        <w:t>.</w:t>
      </w:r>
    </w:p>
    <w:p w14:paraId="22270DED" w14:textId="77777777" w:rsidR="00AB1B85" w:rsidRPr="009D7AE3" w:rsidRDefault="00AB1B85" w:rsidP="00043CDE">
      <w:pPr>
        <w:jc w:val="both"/>
        <w:outlineLvl w:val="0"/>
        <w:rPr>
          <w:rFonts w:ascii="Arial" w:hAnsi="Arial" w:cs="Arial"/>
          <w:b/>
          <w:color w:val="000000"/>
          <w:sz w:val="22"/>
          <w:szCs w:val="22"/>
        </w:rPr>
      </w:pPr>
    </w:p>
    <w:p w14:paraId="2CFB9E7A" w14:textId="77777777" w:rsidR="000C7B78" w:rsidRPr="009D7AE3" w:rsidRDefault="001C765E" w:rsidP="000C7B78">
      <w:pPr>
        <w:pStyle w:val="ListParagraph"/>
        <w:numPr>
          <w:ilvl w:val="0"/>
          <w:numId w:val="13"/>
        </w:numPr>
        <w:ind w:left="1440" w:hanging="720"/>
        <w:jc w:val="both"/>
        <w:outlineLvl w:val="0"/>
        <w:rPr>
          <w:rFonts w:ascii="Arial" w:hAnsi="Arial" w:cs="Arial"/>
          <w:b/>
          <w:color w:val="000000"/>
          <w:sz w:val="22"/>
          <w:szCs w:val="22"/>
        </w:rPr>
      </w:pPr>
      <w:r w:rsidRPr="009D7AE3">
        <w:rPr>
          <w:rFonts w:ascii="Arial" w:hAnsi="Arial" w:cs="Arial"/>
          <w:color w:val="000000"/>
          <w:sz w:val="22"/>
          <w:szCs w:val="22"/>
        </w:rPr>
        <w:t>ECS Protector Wet SMART</w:t>
      </w:r>
      <w:r w:rsidR="000C7B78" w:rsidRPr="009D7AE3">
        <w:rPr>
          <w:rFonts w:ascii="Arial" w:hAnsi="Arial" w:cs="Arial"/>
          <w:color w:val="000000"/>
          <w:sz w:val="22"/>
          <w:szCs w:val="22"/>
        </w:rPr>
        <w:t xml:space="preserve"> Vent (</w:t>
      </w:r>
      <w:r w:rsidRPr="009D7AE3">
        <w:rPr>
          <w:rFonts w:ascii="Arial" w:hAnsi="Arial" w:cs="Arial"/>
          <w:color w:val="000000"/>
          <w:sz w:val="22"/>
          <w:szCs w:val="22"/>
        </w:rPr>
        <w:t>PSV-W</w:t>
      </w:r>
      <w:r w:rsidR="000C7B78" w:rsidRPr="009D7AE3">
        <w:rPr>
          <w:rFonts w:ascii="Arial" w:hAnsi="Arial" w:cs="Arial"/>
          <w:color w:val="000000"/>
          <w:sz w:val="22"/>
          <w:szCs w:val="22"/>
        </w:rPr>
        <w:t>)</w:t>
      </w:r>
      <w:r w:rsidR="008C32AF" w:rsidRPr="009D7AE3">
        <w:rPr>
          <w:rFonts w:ascii="Arial" w:hAnsi="Arial" w:cs="Arial"/>
          <w:color w:val="000000"/>
          <w:sz w:val="22"/>
          <w:szCs w:val="22"/>
        </w:rPr>
        <w:t xml:space="preserve"> </w:t>
      </w:r>
      <w:r w:rsidR="008C32AF" w:rsidRPr="009D7AE3">
        <w:rPr>
          <w:rFonts w:ascii="Arial" w:hAnsi="Arial" w:cs="Arial"/>
          <w:color w:val="000000"/>
          <w:sz w:val="22"/>
          <w:szCs w:val="22"/>
          <w:highlight w:val="yellow"/>
        </w:rPr>
        <w:t>[</w:t>
      </w:r>
      <w:r w:rsidR="008C32AF" w:rsidRPr="009D7AE3">
        <w:rPr>
          <w:rFonts w:ascii="Arial" w:hAnsi="Arial" w:cs="Arial"/>
          <w:b/>
          <w:color w:val="000000"/>
          <w:sz w:val="22"/>
          <w:szCs w:val="22"/>
          <w:highlight w:val="yellow"/>
        </w:rPr>
        <w:t>N</w:t>
      </w:r>
      <w:r w:rsidR="005D3502" w:rsidRPr="009D7AE3">
        <w:rPr>
          <w:rFonts w:ascii="Arial" w:hAnsi="Arial" w:cs="Arial"/>
          <w:b/>
          <w:color w:val="000000"/>
          <w:sz w:val="22"/>
          <w:szCs w:val="22"/>
          <w:highlight w:val="yellow"/>
        </w:rPr>
        <w:t>OTE</w:t>
      </w:r>
      <w:r w:rsidR="008C32AF" w:rsidRPr="009D7AE3">
        <w:rPr>
          <w:rFonts w:ascii="Arial" w:hAnsi="Arial" w:cs="Arial"/>
          <w:b/>
          <w:color w:val="000000"/>
          <w:sz w:val="22"/>
          <w:szCs w:val="22"/>
          <w:highlight w:val="yellow"/>
        </w:rPr>
        <w:t>:</w:t>
      </w:r>
      <w:r w:rsidR="008C32AF" w:rsidRPr="009D7AE3">
        <w:rPr>
          <w:rFonts w:ascii="Arial" w:hAnsi="Arial" w:cs="Arial"/>
          <w:color w:val="000000"/>
          <w:sz w:val="22"/>
          <w:szCs w:val="22"/>
          <w:highlight w:val="yellow"/>
        </w:rPr>
        <w:t xml:space="preserve"> </w:t>
      </w:r>
      <w:r w:rsidR="00AD7639" w:rsidRPr="009D7AE3">
        <w:rPr>
          <w:rFonts w:ascii="Arial" w:hAnsi="Arial" w:cs="Arial"/>
          <w:color w:val="000000"/>
          <w:sz w:val="22"/>
          <w:szCs w:val="22"/>
          <w:highlight w:val="yellow"/>
        </w:rPr>
        <w:t>S</w:t>
      </w:r>
      <w:r w:rsidR="008C32AF" w:rsidRPr="009D7AE3">
        <w:rPr>
          <w:rFonts w:ascii="Arial" w:hAnsi="Arial" w:cs="Arial"/>
          <w:color w:val="000000"/>
          <w:sz w:val="22"/>
          <w:szCs w:val="22"/>
          <w:highlight w:val="yellow"/>
        </w:rPr>
        <w:t xml:space="preserve">elect either </w:t>
      </w:r>
      <w:r w:rsidRPr="009D7AE3">
        <w:rPr>
          <w:rFonts w:ascii="Arial" w:hAnsi="Arial" w:cs="Arial"/>
          <w:color w:val="000000"/>
          <w:sz w:val="22"/>
          <w:szCs w:val="22"/>
          <w:highlight w:val="yellow"/>
        </w:rPr>
        <w:t>PAV-W, PSV-W, or PAV-WN</w:t>
      </w:r>
      <w:r w:rsidR="008C32AF" w:rsidRPr="009D7AE3">
        <w:rPr>
          <w:rFonts w:ascii="Arial" w:hAnsi="Arial" w:cs="Arial"/>
          <w:color w:val="000000"/>
          <w:sz w:val="22"/>
          <w:szCs w:val="22"/>
          <w:highlight w:val="yellow"/>
        </w:rPr>
        <w:t>]</w:t>
      </w:r>
      <w:r w:rsidR="000C7B78" w:rsidRPr="009D7AE3">
        <w:rPr>
          <w:rFonts w:ascii="Arial" w:hAnsi="Arial" w:cs="Arial"/>
          <w:color w:val="000000"/>
          <w:sz w:val="22"/>
          <w:szCs w:val="22"/>
        </w:rPr>
        <w:t>:</w:t>
      </w:r>
    </w:p>
    <w:p w14:paraId="76D112C3" w14:textId="77777777" w:rsidR="003456EC" w:rsidRPr="009D7AE3" w:rsidRDefault="000C7B78" w:rsidP="000C7B78">
      <w:pPr>
        <w:pStyle w:val="NoSpacing"/>
        <w:numPr>
          <w:ilvl w:val="0"/>
          <w:numId w:val="26"/>
        </w:numPr>
        <w:ind w:left="2160" w:hanging="720"/>
        <w:jc w:val="both"/>
        <w:rPr>
          <w:rFonts w:ascii="Arial" w:hAnsi="Arial" w:cs="Arial"/>
        </w:rPr>
      </w:pPr>
      <w:r w:rsidRPr="009D7AE3">
        <w:rPr>
          <w:rFonts w:ascii="Arial" w:hAnsi="Arial" w:cs="Arial"/>
        </w:rPr>
        <w:t xml:space="preserve">The fire sprinkler contractor shall furnish and install </w:t>
      </w:r>
      <w:r w:rsidR="000D3401" w:rsidRPr="009D7AE3">
        <w:rPr>
          <w:rFonts w:ascii="Arial" w:hAnsi="Arial" w:cs="Arial"/>
        </w:rPr>
        <w:t>automatic air vent</w:t>
      </w:r>
      <w:r w:rsidR="00D165B4" w:rsidRPr="009D7AE3">
        <w:rPr>
          <w:rFonts w:ascii="Arial" w:hAnsi="Arial" w:cs="Arial"/>
        </w:rPr>
        <w:t>; 175 psi rated working pressure.</w:t>
      </w:r>
      <w:r w:rsidRPr="009D7AE3">
        <w:rPr>
          <w:rFonts w:ascii="Arial" w:hAnsi="Arial" w:cs="Arial"/>
        </w:rPr>
        <w:t xml:space="preserve"> </w:t>
      </w:r>
    </w:p>
    <w:p w14:paraId="7159CB70" w14:textId="77777777" w:rsidR="003456EC" w:rsidRPr="009D7AE3" w:rsidRDefault="00D165B4" w:rsidP="003456EC">
      <w:pPr>
        <w:pStyle w:val="NoSpacing"/>
        <w:numPr>
          <w:ilvl w:val="1"/>
          <w:numId w:val="26"/>
        </w:numPr>
        <w:ind w:left="2880" w:hanging="720"/>
        <w:jc w:val="both"/>
        <w:rPr>
          <w:rFonts w:ascii="Arial" w:hAnsi="Arial" w:cs="Arial"/>
        </w:rPr>
      </w:pPr>
      <w:r w:rsidRPr="009D7AE3">
        <w:rPr>
          <w:rFonts w:ascii="Arial" w:hAnsi="Arial" w:cs="Arial"/>
        </w:rPr>
        <w:t xml:space="preserve">Provide at least one </w:t>
      </w:r>
      <w:r w:rsidR="000D3401" w:rsidRPr="009D7AE3">
        <w:rPr>
          <w:rFonts w:ascii="Arial" w:hAnsi="Arial" w:cs="Arial"/>
        </w:rPr>
        <w:t>automatic air v</w:t>
      </w:r>
      <w:r w:rsidRPr="009D7AE3">
        <w:rPr>
          <w:rFonts w:ascii="Arial" w:hAnsi="Arial" w:cs="Arial"/>
        </w:rPr>
        <w:t>ent per automatic fire sprinkler system</w:t>
      </w:r>
      <w:r w:rsidR="000C7B78" w:rsidRPr="009D7AE3">
        <w:rPr>
          <w:rFonts w:ascii="Arial" w:hAnsi="Arial" w:cs="Arial"/>
        </w:rPr>
        <w:t>.  Install per manufacturer’s instructions.</w:t>
      </w:r>
      <w:r w:rsidRPr="009D7AE3">
        <w:rPr>
          <w:rFonts w:ascii="Arial" w:hAnsi="Arial" w:cs="Arial"/>
        </w:rPr>
        <w:t xml:space="preserve"> </w:t>
      </w:r>
    </w:p>
    <w:p w14:paraId="291366D4" w14:textId="77777777" w:rsidR="000C7B78" w:rsidRPr="009D7AE3" w:rsidRDefault="00D165B4" w:rsidP="003456EC">
      <w:pPr>
        <w:pStyle w:val="NoSpacing"/>
        <w:numPr>
          <w:ilvl w:val="1"/>
          <w:numId w:val="26"/>
        </w:numPr>
        <w:ind w:left="2880" w:hanging="720"/>
        <w:jc w:val="both"/>
        <w:rPr>
          <w:rFonts w:ascii="Arial" w:hAnsi="Arial" w:cs="Arial"/>
        </w:rPr>
      </w:pPr>
      <w:r w:rsidRPr="009D7AE3">
        <w:rPr>
          <w:rFonts w:ascii="Arial" w:hAnsi="Arial" w:cs="Arial"/>
        </w:rPr>
        <w:t xml:space="preserve">The </w:t>
      </w:r>
      <w:r w:rsidR="000D3401" w:rsidRPr="009D7AE3">
        <w:rPr>
          <w:rFonts w:ascii="Arial" w:hAnsi="Arial" w:cs="Arial"/>
        </w:rPr>
        <w:t>automatic air vent</w:t>
      </w:r>
      <w:r w:rsidRPr="009D7AE3">
        <w:rPr>
          <w:rFonts w:ascii="Arial" w:hAnsi="Arial" w:cs="Arial"/>
        </w:rPr>
        <w:t xml:space="preserve"> </w:t>
      </w:r>
      <w:r w:rsidR="000D3401" w:rsidRPr="009D7AE3">
        <w:rPr>
          <w:rFonts w:ascii="Arial" w:hAnsi="Arial" w:cs="Arial"/>
        </w:rPr>
        <w:t>shall be</w:t>
      </w:r>
      <w:r w:rsidRPr="009D7AE3">
        <w:rPr>
          <w:rFonts w:ascii="Arial" w:hAnsi="Arial" w:cs="Arial"/>
        </w:rPr>
        <w:t xml:space="preserve"> compatible with </w:t>
      </w:r>
      <w:r w:rsidR="000D3401" w:rsidRPr="009D7AE3">
        <w:rPr>
          <w:rFonts w:ascii="Arial" w:hAnsi="Arial" w:cs="Arial"/>
        </w:rPr>
        <w:t>n</w:t>
      </w:r>
      <w:r w:rsidRPr="009D7AE3">
        <w:rPr>
          <w:rFonts w:ascii="Arial" w:hAnsi="Arial" w:cs="Arial"/>
        </w:rPr>
        <w:t xml:space="preserve">itrogen </w:t>
      </w:r>
      <w:r w:rsidR="000D3401" w:rsidRPr="009D7AE3">
        <w:rPr>
          <w:rFonts w:ascii="Arial" w:hAnsi="Arial" w:cs="Arial"/>
        </w:rPr>
        <w:t>i</w:t>
      </w:r>
      <w:r w:rsidRPr="009D7AE3">
        <w:rPr>
          <w:rFonts w:ascii="Arial" w:hAnsi="Arial" w:cs="Arial"/>
        </w:rPr>
        <w:t>nerting.</w:t>
      </w:r>
    </w:p>
    <w:p w14:paraId="45E6DEEE" w14:textId="5B912F7D" w:rsidR="002961AB" w:rsidRDefault="002961AB" w:rsidP="000C7B78">
      <w:pPr>
        <w:pStyle w:val="NoSpacing"/>
        <w:numPr>
          <w:ilvl w:val="0"/>
          <w:numId w:val="26"/>
        </w:numPr>
        <w:ind w:left="2160" w:hanging="720"/>
        <w:jc w:val="both"/>
        <w:rPr>
          <w:rFonts w:ascii="Arial" w:hAnsi="Arial" w:cs="Arial"/>
        </w:rPr>
      </w:pPr>
      <w:r>
        <w:rPr>
          <w:rFonts w:ascii="Arial" w:hAnsi="Arial" w:cs="Arial"/>
        </w:rPr>
        <w:t>T</w:t>
      </w:r>
      <w:r w:rsidRPr="009D7AE3">
        <w:rPr>
          <w:rFonts w:ascii="Arial" w:hAnsi="Arial" w:cs="Arial"/>
        </w:rPr>
        <w:t xml:space="preserve">he pressure relief device on the automatic air vent shall be rated at 40 psi to prevent loss of nitrogen gas during nitrogen </w:t>
      </w:r>
      <w:proofErr w:type="spellStart"/>
      <w:r w:rsidRPr="009D7AE3">
        <w:rPr>
          <w:rFonts w:ascii="Arial" w:hAnsi="Arial" w:cs="Arial"/>
        </w:rPr>
        <w:t>inerting</w:t>
      </w:r>
      <w:proofErr w:type="spellEnd"/>
      <w:r>
        <w:rPr>
          <w:rFonts w:ascii="Arial" w:hAnsi="Arial" w:cs="Arial"/>
        </w:rPr>
        <w:t>.</w:t>
      </w:r>
    </w:p>
    <w:p w14:paraId="4251EA2A" w14:textId="25218B44" w:rsidR="002961AB" w:rsidRDefault="002961AB" w:rsidP="000C7B78">
      <w:pPr>
        <w:pStyle w:val="NoSpacing"/>
        <w:numPr>
          <w:ilvl w:val="0"/>
          <w:numId w:val="26"/>
        </w:numPr>
        <w:ind w:left="2160" w:hanging="720"/>
        <w:jc w:val="both"/>
        <w:rPr>
          <w:rFonts w:ascii="Arial" w:hAnsi="Arial" w:cs="Arial"/>
        </w:rPr>
      </w:pPr>
      <w:r w:rsidRPr="009D7AE3">
        <w:rPr>
          <w:rFonts w:ascii="Arial" w:hAnsi="Arial" w:cs="Arial"/>
        </w:rPr>
        <w:t>The automatic air vent is equipped with a solenoid valve and separate electric control box.  A dedicated 120V AC power supply is required at the electric control box</w:t>
      </w:r>
      <w:r>
        <w:rPr>
          <w:rFonts w:ascii="Arial" w:hAnsi="Arial" w:cs="Arial"/>
        </w:rPr>
        <w:t>.</w:t>
      </w:r>
    </w:p>
    <w:p w14:paraId="667A287E" w14:textId="4092417B" w:rsidR="000C7B78" w:rsidRPr="009D7AE3" w:rsidRDefault="000C7B78" w:rsidP="000C7B78">
      <w:pPr>
        <w:pStyle w:val="NoSpacing"/>
        <w:numPr>
          <w:ilvl w:val="0"/>
          <w:numId w:val="26"/>
        </w:numPr>
        <w:ind w:left="2160" w:hanging="720"/>
        <w:jc w:val="both"/>
        <w:rPr>
          <w:rFonts w:ascii="Arial" w:hAnsi="Arial" w:cs="Arial"/>
        </w:rPr>
      </w:pPr>
      <w:r w:rsidRPr="009D7AE3">
        <w:rPr>
          <w:rFonts w:ascii="Arial" w:hAnsi="Arial" w:cs="Arial"/>
        </w:rPr>
        <w:t xml:space="preserve">Install </w:t>
      </w:r>
      <w:r w:rsidR="000D3401" w:rsidRPr="009D7AE3">
        <w:rPr>
          <w:rFonts w:ascii="Arial" w:hAnsi="Arial" w:cs="Arial"/>
        </w:rPr>
        <w:t>automatic air vent</w:t>
      </w:r>
      <w:r w:rsidRPr="009D7AE3">
        <w:rPr>
          <w:rFonts w:ascii="Arial" w:hAnsi="Arial" w:cs="Arial"/>
        </w:rPr>
        <w:t xml:space="preserve"> </w:t>
      </w:r>
      <w:r w:rsidRPr="009D7AE3">
        <w:rPr>
          <w:rFonts w:ascii="Arial" w:hAnsi="Arial" w:cs="Arial"/>
          <w:color w:val="000000"/>
        </w:rPr>
        <w:t xml:space="preserve">at or near the remote high point of the FPS piping.  </w:t>
      </w:r>
      <w:r w:rsidR="000D3401" w:rsidRPr="009D7AE3">
        <w:rPr>
          <w:rFonts w:ascii="Arial" w:hAnsi="Arial" w:cs="Arial"/>
        </w:rPr>
        <w:t>Device location shall be at the location(s) provided on the drawings.</w:t>
      </w:r>
    </w:p>
    <w:p w14:paraId="28E04A9E" w14:textId="12E87816" w:rsidR="00C52859" w:rsidRDefault="00C52859" w:rsidP="00C52859">
      <w:pPr>
        <w:pStyle w:val="NoSpacing"/>
        <w:numPr>
          <w:ilvl w:val="0"/>
          <w:numId w:val="26"/>
        </w:numPr>
        <w:ind w:left="2160" w:hanging="720"/>
        <w:jc w:val="both"/>
        <w:rPr>
          <w:rFonts w:ascii="Arial" w:hAnsi="Arial" w:cs="Arial"/>
        </w:rPr>
      </w:pPr>
      <w:r w:rsidRPr="009D7AE3">
        <w:rPr>
          <w:rFonts w:ascii="Arial" w:hAnsi="Arial" w:cs="Arial"/>
        </w:rPr>
        <w:t xml:space="preserve">The piping between FPS and </w:t>
      </w:r>
      <w:r w:rsidR="000D3401" w:rsidRPr="009D7AE3">
        <w:rPr>
          <w:rFonts w:ascii="Arial" w:hAnsi="Arial" w:cs="Arial"/>
        </w:rPr>
        <w:t>automatic air v</w:t>
      </w:r>
      <w:r w:rsidRPr="009D7AE3">
        <w:rPr>
          <w:rFonts w:ascii="Arial" w:hAnsi="Arial" w:cs="Arial"/>
        </w:rPr>
        <w:t xml:space="preserve">ent must not create a water trap; the connecting piping must drain when FPS is </w:t>
      </w:r>
      <w:proofErr w:type="gramStart"/>
      <w:r w:rsidRPr="009D7AE3">
        <w:rPr>
          <w:rFonts w:ascii="Arial" w:hAnsi="Arial" w:cs="Arial"/>
        </w:rPr>
        <w:t>drained</w:t>
      </w:r>
      <w:proofErr w:type="gramEnd"/>
      <w:r w:rsidRPr="009D7AE3">
        <w:rPr>
          <w:rFonts w:ascii="Arial" w:hAnsi="Arial" w:cs="Arial"/>
        </w:rPr>
        <w:t xml:space="preserve"> or </w:t>
      </w:r>
      <w:r w:rsidR="000D3401" w:rsidRPr="009D7AE3">
        <w:rPr>
          <w:rFonts w:ascii="Arial" w:hAnsi="Arial" w:cs="Arial"/>
        </w:rPr>
        <w:t>automatic air vent</w:t>
      </w:r>
      <w:r w:rsidRPr="009D7AE3">
        <w:rPr>
          <w:rFonts w:ascii="Arial" w:hAnsi="Arial" w:cs="Arial"/>
        </w:rPr>
        <w:t xml:space="preserve"> cannot perform venting functions.</w:t>
      </w:r>
    </w:p>
    <w:p w14:paraId="7B53A94C" w14:textId="60B0F7B9" w:rsidR="002961AB" w:rsidRDefault="002961AB" w:rsidP="00C52859">
      <w:pPr>
        <w:pStyle w:val="NoSpacing"/>
        <w:numPr>
          <w:ilvl w:val="0"/>
          <w:numId w:val="26"/>
        </w:numPr>
        <w:ind w:left="2160" w:hanging="720"/>
        <w:jc w:val="both"/>
        <w:rPr>
          <w:rFonts w:ascii="Arial" w:hAnsi="Arial" w:cs="Arial"/>
        </w:rPr>
      </w:pPr>
      <w:r w:rsidRPr="009D7AE3">
        <w:rPr>
          <w:rFonts w:ascii="Arial" w:hAnsi="Arial" w:cs="Arial"/>
        </w:rPr>
        <w:t>The electric control box shall be mounted to an adjacent wall near vent installation location</w:t>
      </w:r>
      <w:r>
        <w:rPr>
          <w:rFonts w:ascii="Arial" w:hAnsi="Arial" w:cs="Arial"/>
        </w:rPr>
        <w:t>.</w:t>
      </w:r>
    </w:p>
    <w:p w14:paraId="001C65F4" w14:textId="4545D06D" w:rsidR="002961AB" w:rsidRPr="009D7AE3" w:rsidRDefault="002961AB" w:rsidP="00C52859">
      <w:pPr>
        <w:pStyle w:val="NoSpacing"/>
        <w:numPr>
          <w:ilvl w:val="0"/>
          <w:numId w:val="26"/>
        </w:numPr>
        <w:ind w:left="2160" w:hanging="720"/>
        <w:jc w:val="both"/>
        <w:rPr>
          <w:rFonts w:ascii="Arial" w:hAnsi="Arial" w:cs="Arial"/>
        </w:rPr>
      </w:pPr>
      <w:r w:rsidRPr="009D7AE3">
        <w:rPr>
          <w:rFonts w:ascii="Arial" w:hAnsi="Arial" w:cs="Arial"/>
        </w:rPr>
        <w:t>The solenoid valve shall be wired to the electric control box per NFPA 70 and local requirements</w:t>
      </w:r>
      <w:r>
        <w:rPr>
          <w:rFonts w:ascii="Arial" w:hAnsi="Arial" w:cs="Arial"/>
        </w:rPr>
        <w:t>.</w:t>
      </w:r>
    </w:p>
    <w:p w14:paraId="0DB1A034" w14:textId="2259BF5D" w:rsidR="000C7B78" w:rsidRPr="009D7AE3" w:rsidRDefault="000C7B78" w:rsidP="000C7B78">
      <w:pPr>
        <w:pStyle w:val="ListParagraph"/>
        <w:numPr>
          <w:ilvl w:val="0"/>
          <w:numId w:val="26"/>
        </w:numPr>
        <w:ind w:left="2160" w:hanging="720"/>
        <w:rPr>
          <w:rFonts w:ascii="Arial" w:eastAsiaTheme="minorHAnsi" w:hAnsi="Arial" w:cs="Arial"/>
          <w:sz w:val="22"/>
          <w:szCs w:val="22"/>
        </w:rPr>
      </w:pPr>
      <w:r w:rsidRPr="009D7AE3">
        <w:rPr>
          <w:rFonts w:ascii="Arial" w:eastAsiaTheme="minorHAnsi" w:hAnsi="Arial" w:cs="Arial"/>
          <w:sz w:val="22"/>
          <w:szCs w:val="22"/>
        </w:rPr>
        <w:t xml:space="preserve">The fire sprinkler contractor shall leave the isolation ball valve in the open position after installation of the </w:t>
      </w:r>
      <w:r w:rsidR="000D3401" w:rsidRPr="009D7AE3">
        <w:rPr>
          <w:rFonts w:ascii="Arial" w:eastAsiaTheme="minorHAnsi" w:hAnsi="Arial" w:cs="Arial"/>
          <w:sz w:val="22"/>
          <w:szCs w:val="22"/>
        </w:rPr>
        <w:t>automatic air v</w:t>
      </w:r>
      <w:r w:rsidRPr="009D7AE3">
        <w:rPr>
          <w:rFonts w:ascii="Arial" w:eastAsiaTheme="minorHAnsi" w:hAnsi="Arial" w:cs="Arial"/>
          <w:sz w:val="22"/>
          <w:szCs w:val="22"/>
        </w:rPr>
        <w:t>ent and the final testing of the system has been completed.</w:t>
      </w:r>
    </w:p>
    <w:p w14:paraId="63CD4447" w14:textId="77777777" w:rsidR="000C7B78" w:rsidRPr="009D7AE3" w:rsidRDefault="000C7B78" w:rsidP="000C7B78">
      <w:pPr>
        <w:pStyle w:val="NoSpacing"/>
        <w:numPr>
          <w:ilvl w:val="0"/>
          <w:numId w:val="26"/>
        </w:numPr>
        <w:ind w:left="2160" w:hanging="720"/>
        <w:jc w:val="both"/>
        <w:rPr>
          <w:rFonts w:ascii="Arial" w:hAnsi="Arial" w:cs="Arial"/>
        </w:rPr>
      </w:pPr>
      <w:r w:rsidRPr="009D7AE3">
        <w:rPr>
          <w:rFonts w:ascii="Arial" w:hAnsi="Arial" w:cs="Arial"/>
          <w:color w:val="000000"/>
        </w:rPr>
        <w:t xml:space="preserve">The </w:t>
      </w:r>
      <w:r w:rsidR="000409E8" w:rsidRPr="009D7AE3">
        <w:rPr>
          <w:rFonts w:ascii="Arial" w:hAnsi="Arial" w:cs="Arial"/>
          <w:color w:val="000000"/>
        </w:rPr>
        <w:t>automatic air vent includes a nitrogen i</w:t>
      </w:r>
      <w:r w:rsidRPr="009D7AE3">
        <w:rPr>
          <w:rFonts w:ascii="Arial" w:hAnsi="Arial" w:cs="Arial"/>
          <w:color w:val="000000"/>
        </w:rPr>
        <w:t xml:space="preserve">njection </w:t>
      </w:r>
      <w:r w:rsidR="000409E8" w:rsidRPr="009D7AE3">
        <w:rPr>
          <w:rFonts w:ascii="Arial" w:hAnsi="Arial" w:cs="Arial"/>
          <w:color w:val="000000"/>
        </w:rPr>
        <w:t>p</w:t>
      </w:r>
      <w:r w:rsidRPr="009D7AE3">
        <w:rPr>
          <w:rFonts w:ascii="Arial" w:hAnsi="Arial" w:cs="Arial"/>
          <w:color w:val="000000"/>
        </w:rPr>
        <w:t>ort</w:t>
      </w:r>
      <w:r w:rsidR="003456EC" w:rsidRPr="009D7AE3">
        <w:rPr>
          <w:rFonts w:ascii="Arial" w:hAnsi="Arial" w:cs="Arial"/>
          <w:color w:val="000000"/>
        </w:rPr>
        <w:t xml:space="preserve"> </w:t>
      </w:r>
      <w:bookmarkStart w:id="2" w:name="_Hlk480892195"/>
      <w:r w:rsidR="003456EC" w:rsidRPr="009D7AE3">
        <w:rPr>
          <w:rFonts w:ascii="Arial" w:hAnsi="Arial" w:cs="Arial"/>
          <w:color w:val="000000"/>
        </w:rPr>
        <w:t>when used with Wet Pipe Nitrogen Inerting (WPNI) protocol</w:t>
      </w:r>
      <w:r w:rsidRPr="009D7AE3">
        <w:rPr>
          <w:rFonts w:ascii="Arial" w:hAnsi="Arial" w:cs="Arial"/>
          <w:color w:val="000000"/>
        </w:rPr>
        <w:t>.</w:t>
      </w:r>
      <w:bookmarkEnd w:id="2"/>
    </w:p>
    <w:p w14:paraId="017E2332" w14:textId="77777777" w:rsidR="000C7B78" w:rsidRPr="009D7AE3" w:rsidRDefault="003456EC" w:rsidP="000C7B78">
      <w:pPr>
        <w:pStyle w:val="NoSpacing"/>
        <w:numPr>
          <w:ilvl w:val="0"/>
          <w:numId w:val="26"/>
        </w:numPr>
        <w:ind w:left="2160" w:hanging="720"/>
        <w:jc w:val="both"/>
        <w:rPr>
          <w:rFonts w:ascii="Arial" w:hAnsi="Arial" w:cs="Arial"/>
        </w:rPr>
      </w:pPr>
      <w:bookmarkStart w:id="3" w:name="_Hlk480892215"/>
      <w:r w:rsidRPr="009D7AE3">
        <w:rPr>
          <w:rFonts w:ascii="Arial" w:hAnsi="Arial" w:cs="Arial"/>
          <w:color w:val="000000"/>
          <w:highlight w:val="yellow"/>
        </w:rPr>
        <w:t>[</w:t>
      </w:r>
      <w:r w:rsidRPr="009D7AE3">
        <w:rPr>
          <w:rFonts w:ascii="Arial" w:hAnsi="Arial" w:cs="Arial"/>
          <w:b/>
          <w:color w:val="000000"/>
          <w:highlight w:val="yellow"/>
        </w:rPr>
        <w:t>NOTE</w:t>
      </w:r>
      <w:r w:rsidRPr="009D7AE3">
        <w:rPr>
          <w:rFonts w:ascii="Arial" w:hAnsi="Arial" w:cs="Arial"/>
          <w:color w:val="000000"/>
          <w:highlight w:val="yellow"/>
        </w:rPr>
        <w:t xml:space="preserve">: </w:t>
      </w:r>
      <w:r w:rsidR="00802443" w:rsidRPr="009D7AE3">
        <w:rPr>
          <w:rFonts w:ascii="Arial" w:hAnsi="Arial" w:cs="Arial"/>
          <w:color w:val="000000"/>
          <w:highlight w:val="yellow"/>
        </w:rPr>
        <w:t>Include when nitrogen inerting FPS]</w:t>
      </w:r>
      <w:bookmarkEnd w:id="3"/>
      <w:r w:rsidR="00802443" w:rsidRPr="009D7AE3">
        <w:rPr>
          <w:rFonts w:ascii="Arial" w:hAnsi="Arial" w:cs="Arial"/>
          <w:color w:val="000000"/>
        </w:rPr>
        <w:t xml:space="preserve"> </w:t>
      </w:r>
      <w:r w:rsidRPr="009D7AE3">
        <w:rPr>
          <w:rFonts w:ascii="Arial" w:hAnsi="Arial" w:cs="Arial"/>
          <w:color w:val="000000"/>
        </w:rPr>
        <w:t xml:space="preserve">Include </w:t>
      </w:r>
      <w:r w:rsidR="000C7B78" w:rsidRPr="009D7AE3">
        <w:rPr>
          <w:rFonts w:ascii="Arial" w:hAnsi="Arial" w:cs="Arial"/>
          <w:color w:val="000000"/>
        </w:rPr>
        <w:t xml:space="preserve">Install </w:t>
      </w:r>
      <w:r w:rsidR="000409E8" w:rsidRPr="009D7AE3">
        <w:rPr>
          <w:rFonts w:ascii="Arial" w:hAnsi="Arial" w:cs="Arial"/>
          <w:color w:val="000000"/>
        </w:rPr>
        <w:t>n</w:t>
      </w:r>
      <w:r w:rsidR="000C7B78" w:rsidRPr="009D7AE3">
        <w:rPr>
          <w:rFonts w:ascii="Arial" w:hAnsi="Arial" w:cs="Arial"/>
          <w:color w:val="000000"/>
        </w:rPr>
        <w:t xml:space="preserve">itrogen </w:t>
      </w:r>
      <w:r w:rsidR="000409E8" w:rsidRPr="009D7AE3">
        <w:rPr>
          <w:rFonts w:ascii="Arial" w:hAnsi="Arial" w:cs="Arial"/>
          <w:color w:val="000000"/>
        </w:rPr>
        <w:t>i</w:t>
      </w:r>
      <w:r w:rsidR="000C7B78" w:rsidRPr="009D7AE3">
        <w:rPr>
          <w:rFonts w:ascii="Arial" w:hAnsi="Arial" w:cs="Arial"/>
          <w:color w:val="000000"/>
        </w:rPr>
        <w:t xml:space="preserve">njection </w:t>
      </w:r>
      <w:r w:rsidR="000409E8" w:rsidRPr="009D7AE3">
        <w:rPr>
          <w:rFonts w:ascii="Arial" w:hAnsi="Arial" w:cs="Arial"/>
          <w:color w:val="000000"/>
        </w:rPr>
        <w:t>p</w:t>
      </w:r>
      <w:r w:rsidR="000C7B78" w:rsidRPr="009D7AE3">
        <w:rPr>
          <w:rFonts w:ascii="Arial" w:hAnsi="Arial" w:cs="Arial"/>
          <w:color w:val="000000"/>
        </w:rPr>
        <w:t>ort at the riser on the system side of the control valve.  The fire sprinkler contractor shall leave the isolation ball valve in the closed position after installation.</w:t>
      </w:r>
    </w:p>
    <w:p w14:paraId="12E38F25" w14:textId="77777777" w:rsidR="000D3401" w:rsidRPr="009D7AE3" w:rsidRDefault="000D3401" w:rsidP="000D3401">
      <w:pPr>
        <w:pStyle w:val="NoSpacing"/>
        <w:ind w:left="2160"/>
        <w:jc w:val="both"/>
        <w:rPr>
          <w:rFonts w:ascii="Arial" w:hAnsi="Arial" w:cs="Arial"/>
        </w:rPr>
      </w:pPr>
    </w:p>
    <w:p w14:paraId="09FFEA70" w14:textId="77777777" w:rsidR="000D3401" w:rsidRPr="009D7AE3" w:rsidRDefault="001C765E" w:rsidP="000D3401">
      <w:pPr>
        <w:pStyle w:val="ListParagraph"/>
        <w:numPr>
          <w:ilvl w:val="0"/>
          <w:numId w:val="13"/>
        </w:numPr>
        <w:ind w:left="1440" w:hanging="720"/>
        <w:jc w:val="both"/>
        <w:outlineLvl w:val="0"/>
        <w:rPr>
          <w:rFonts w:ascii="Arial" w:hAnsi="Arial" w:cs="Arial"/>
          <w:b/>
          <w:color w:val="000000"/>
          <w:sz w:val="22"/>
          <w:szCs w:val="22"/>
        </w:rPr>
      </w:pPr>
      <w:r w:rsidRPr="009D7AE3">
        <w:rPr>
          <w:rFonts w:ascii="Arial" w:hAnsi="Arial" w:cs="Arial"/>
          <w:color w:val="000000"/>
          <w:sz w:val="22"/>
          <w:szCs w:val="22"/>
        </w:rPr>
        <w:lastRenderedPageBreak/>
        <w:t xml:space="preserve">ECS Protector </w:t>
      </w:r>
      <w:r w:rsidR="000D3401" w:rsidRPr="009D7AE3">
        <w:rPr>
          <w:rFonts w:ascii="Arial" w:hAnsi="Arial" w:cs="Arial"/>
          <w:color w:val="000000"/>
          <w:sz w:val="22"/>
          <w:szCs w:val="22"/>
        </w:rPr>
        <w:t>Nitrogen Inerting Vent</w:t>
      </w:r>
      <w:r w:rsidR="008C32AF" w:rsidRPr="009D7AE3">
        <w:rPr>
          <w:rFonts w:ascii="Arial" w:hAnsi="Arial" w:cs="Arial"/>
          <w:color w:val="000000"/>
          <w:sz w:val="22"/>
          <w:szCs w:val="22"/>
        </w:rPr>
        <w:t xml:space="preserve"> </w:t>
      </w:r>
      <w:r w:rsidRPr="009D7AE3">
        <w:rPr>
          <w:rFonts w:ascii="Arial" w:hAnsi="Arial" w:cs="Arial"/>
          <w:color w:val="000000"/>
          <w:sz w:val="22"/>
          <w:szCs w:val="22"/>
        </w:rPr>
        <w:t xml:space="preserve">(PAV-WN) </w:t>
      </w:r>
      <w:r w:rsidR="008C32AF" w:rsidRPr="009D7AE3">
        <w:rPr>
          <w:rFonts w:ascii="Arial" w:hAnsi="Arial" w:cs="Arial"/>
          <w:color w:val="000000"/>
          <w:sz w:val="22"/>
          <w:szCs w:val="22"/>
          <w:highlight w:val="yellow"/>
        </w:rPr>
        <w:t>[</w:t>
      </w:r>
      <w:r w:rsidR="008C32AF" w:rsidRPr="009D7AE3">
        <w:rPr>
          <w:rFonts w:ascii="Arial" w:hAnsi="Arial" w:cs="Arial"/>
          <w:b/>
          <w:color w:val="000000"/>
          <w:sz w:val="22"/>
          <w:szCs w:val="22"/>
          <w:highlight w:val="yellow"/>
        </w:rPr>
        <w:t>N</w:t>
      </w:r>
      <w:r w:rsidR="005D3502" w:rsidRPr="009D7AE3">
        <w:rPr>
          <w:rFonts w:ascii="Arial" w:hAnsi="Arial" w:cs="Arial"/>
          <w:b/>
          <w:color w:val="000000"/>
          <w:sz w:val="22"/>
          <w:szCs w:val="22"/>
          <w:highlight w:val="yellow"/>
        </w:rPr>
        <w:t>OTE</w:t>
      </w:r>
      <w:r w:rsidR="008C32AF" w:rsidRPr="009D7AE3">
        <w:rPr>
          <w:rFonts w:ascii="Arial" w:hAnsi="Arial" w:cs="Arial"/>
          <w:b/>
          <w:color w:val="000000"/>
          <w:sz w:val="22"/>
          <w:szCs w:val="22"/>
          <w:highlight w:val="yellow"/>
        </w:rPr>
        <w:t>:</w:t>
      </w:r>
      <w:r w:rsidR="008C32AF" w:rsidRPr="009D7AE3">
        <w:rPr>
          <w:rFonts w:ascii="Arial" w:hAnsi="Arial" w:cs="Arial"/>
          <w:color w:val="000000"/>
          <w:sz w:val="22"/>
          <w:szCs w:val="22"/>
          <w:highlight w:val="yellow"/>
        </w:rPr>
        <w:t xml:space="preserve"> </w:t>
      </w:r>
      <w:r w:rsidR="00AD7639" w:rsidRPr="009D7AE3">
        <w:rPr>
          <w:rFonts w:ascii="Arial" w:hAnsi="Arial" w:cs="Arial"/>
          <w:color w:val="000000"/>
          <w:sz w:val="22"/>
          <w:szCs w:val="22"/>
          <w:highlight w:val="yellow"/>
        </w:rPr>
        <w:t>S</w:t>
      </w:r>
      <w:r w:rsidR="008C32AF" w:rsidRPr="009D7AE3">
        <w:rPr>
          <w:rFonts w:ascii="Arial" w:hAnsi="Arial" w:cs="Arial"/>
          <w:color w:val="000000"/>
          <w:sz w:val="22"/>
          <w:szCs w:val="22"/>
          <w:highlight w:val="yellow"/>
        </w:rPr>
        <w:t xml:space="preserve">elect either </w:t>
      </w:r>
      <w:r w:rsidRPr="009D7AE3">
        <w:rPr>
          <w:rFonts w:ascii="Arial" w:hAnsi="Arial" w:cs="Arial"/>
          <w:color w:val="000000"/>
          <w:sz w:val="22"/>
          <w:szCs w:val="22"/>
          <w:highlight w:val="yellow"/>
        </w:rPr>
        <w:t>PAV-W, PSV-W, or PAV-WN</w:t>
      </w:r>
      <w:r w:rsidR="008C32AF" w:rsidRPr="009D7AE3">
        <w:rPr>
          <w:rFonts w:ascii="Arial" w:hAnsi="Arial" w:cs="Arial"/>
          <w:color w:val="000000"/>
          <w:sz w:val="22"/>
          <w:szCs w:val="22"/>
          <w:highlight w:val="yellow"/>
        </w:rPr>
        <w:t>]</w:t>
      </w:r>
      <w:r w:rsidR="000D3401" w:rsidRPr="009D7AE3">
        <w:rPr>
          <w:rFonts w:ascii="Arial" w:hAnsi="Arial" w:cs="Arial"/>
          <w:color w:val="000000"/>
          <w:sz w:val="22"/>
          <w:szCs w:val="22"/>
        </w:rPr>
        <w:t>:</w:t>
      </w:r>
    </w:p>
    <w:p w14:paraId="03B8BF94" w14:textId="77777777" w:rsidR="00B63171" w:rsidRPr="00B63171" w:rsidRDefault="000409E8" w:rsidP="000D3401">
      <w:pPr>
        <w:pStyle w:val="ListParagraph"/>
        <w:numPr>
          <w:ilvl w:val="1"/>
          <w:numId w:val="13"/>
        </w:numPr>
        <w:ind w:left="2160" w:hanging="720"/>
        <w:jc w:val="both"/>
        <w:outlineLvl w:val="0"/>
        <w:rPr>
          <w:rFonts w:ascii="Arial" w:hAnsi="Arial" w:cs="Arial"/>
          <w:color w:val="000000"/>
          <w:sz w:val="22"/>
          <w:szCs w:val="22"/>
        </w:rPr>
      </w:pPr>
      <w:r w:rsidRPr="009D7AE3">
        <w:rPr>
          <w:rFonts w:ascii="Arial" w:hAnsi="Arial" w:cs="Arial"/>
          <w:color w:val="000000"/>
          <w:sz w:val="22"/>
          <w:szCs w:val="22"/>
        </w:rPr>
        <w:t>The fire sprinkler contractor shall f</w:t>
      </w:r>
      <w:r w:rsidR="000D3401" w:rsidRPr="009D7AE3">
        <w:rPr>
          <w:rFonts w:ascii="Arial" w:hAnsi="Arial" w:cs="Arial"/>
          <w:color w:val="000000"/>
          <w:sz w:val="22"/>
          <w:szCs w:val="22"/>
        </w:rPr>
        <w:t xml:space="preserve">urnish and install </w:t>
      </w:r>
      <w:r w:rsidR="007728AC" w:rsidRPr="009D7AE3">
        <w:rPr>
          <w:rFonts w:ascii="Arial" w:hAnsi="Arial" w:cs="Arial"/>
          <w:color w:val="000000"/>
          <w:sz w:val="22"/>
          <w:szCs w:val="22"/>
        </w:rPr>
        <w:t xml:space="preserve">an FM </w:t>
      </w:r>
      <w:r w:rsidR="009D7AE3" w:rsidRPr="009D7AE3">
        <w:rPr>
          <w:rFonts w:ascii="Arial" w:hAnsi="Arial" w:cs="Arial"/>
          <w:color w:val="000000"/>
          <w:sz w:val="22"/>
          <w:szCs w:val="22"/>
        </w:rPr>
        <w:t xml:space="preserve">1344 </w:t>
      </w:r>
      <w:r w:rsidR="007728AC" w:rsidRPr="009D7AE3">
        <w:rPr>
          <w:rFonts w:ascii="Arial" w:hAnsi="Arial" w:cs="Arial"/>
          <w:color w:val="000000"/>
          <w:sz w:val="22"/>
          <w:szCs w:val="22"/>
        </w:rPr>
        <w:t xml:space="preserve">Approved </w:t>
      </w:r>
      <w:r w:rsidRPr="009D7AE3">
        <w:rPr>
          <w:rFonts w:ascii="Arial" w:hAnsi="Arial" w:cs="Arial"/>
          <w:color w:val="000000"/>
          <w:sz w:val="22"/>
          <w:szCs w:val="22"/>
        </w:rPr>
        <w:t>n</w:t>
      </w:r>
      <w:r w:rsidR="000D3401" w:rsidRPr="009D7AE3">
        <w:rPr>
          <w:rFonts w:ascii="Arial" w:hAnsi="Arial" w:cs="Arial"/>
          <w:color w:val="000000"/>
          <w:sz w:val="22"/>
          <w:szCs w:val="22"/>
        </w:rPr>
        <w:t xml:space="preserve">itrogen </w:t>
      </w:r>
      <w:r w:rsidRPr="009D7AE3">
        <w:rPr>
          <w:rFonts w:ascii="Arial" w:hAnsi="Arial" w:cs="Arial"/>
          <w:color w:val="000000"/>
          <w:sz w:val="22"/>
          <w:szCs w:val="22"/>
        </w:rPr>
        <w:t>i</w:t>
      </w:r>
      <w:r w:rsidR="000D3401" w:rsidRPr="009D7AE3">
        <w:rPr>
          <w:rFonts w:ascii="Arial" w:hAnsi="Arial" w:cs="Arial"/>
          <w:color w:val="000000"/>
          <w:sz w:val="22"/>
          <w:szCs w:val="22"/>
        </w:rPr>
        <w:t xml:space="preserve">nerting </w:t>
      </w:r>
      <w:r w:rsidRPr="009D7AE3">
        <w:rPr>
          <w:rFonts w:ascii="Arial" w:hAnsi="Arial" w:cs="Arial"/>
          <w:color w:val="000000"/>
          <w:sz w:val="22"/>
          <w:szCs w:val="22"/>
        </w:rPr>
        <w:t>v</w:t>
      </w:r>
      <w:r w:rsidR="000D3401" w:rsidRPr="009D7AE3">
        <w:rPr>
          <w:rFonts w:ascii="Arial" w:hAnsi="Arial" w:cs="Arial"/>
          <w:color w:val="000000"/>
          <w:sz w:val="22"/>
          <w:szCs w:val="22"/>
        </w:rPr>
        <w:t>e</w:t>
      </w:r>
      <w:r w:rsidR="000D3401" w:rsidRPr="00B63171">
        <w:rPr>
          <w:rFonts w:ascii="Arial" w:hAnsi="Arial" w:cs="Arial"/>
          <w:color w:val="000000"/>
          <w:sz w:val="22"/>
          <w:szCs w:val="22"/>
        </w:rPr>
        <w:t xml:space="preserve">nt; </w:t>
      </w:r>
      <w:r w:rsidRPr="00B63171">
        <w:rPr>
          <w:rFonts w:ascii="Arial" w:hAnsi="Arial" w:cs="Arial"/>
          <w:color w:val="000000"/>
          <w:sz w:val="22"/>
          <w:szCs w:val="22"/>
        </w:rPr>
        <w:t>175 psi rated working pressure.</w:t>
      </w:r>
      <w:r w:rsidR="000D3401" w:rsidRPr="00B63171">
        <w:rPr>
          <w:rFonts w:ascii="Arial" w:hAnsi="Arial" w:cs="Arial"/>
          <w:color w:val="000000"/>
          <w:sz w:val="22"/>
          <w:szCs w:val="22"/>
        </w:rPr>
        <w:t xml:space="preserve"> Install per manufacturer’s instructions.  </w:t>
      </w:r>
    </w:p>
    <w:p w14:paraId="08F4C7C1" w14:textId="77777777" w:rsidR="00B63171" w:rsidRDefault="000D3401" w:rsidP="00B63171">
      <w:pPr>
        <w:pStyle w:val="ListParagraph"/>
        <w:numPr>
          <w:ilvl w:val="8"/>
          <w:numId w:val="13"/>
        </w:numPr>
        <w:ind w:left="2880" w:hanging="720"/>
        <w:jc w:val="both"/>
        <w:outlineLvl w:val="0"/>
        <w:rPr>
          <w:rFonts w:ascii="Arial" w:hAnsi="Arial" w:cs="Arial"/>
          <w:color w:val="000000"/>
          <w:sz w:val="22"/>
          <w:szCs w:val="22"/>
        </w:rPr>
      </w:pPr>
      <w:r w:rsidRPr="00B63171">
        <w:rPr>
          <w:rFonts w:ascii="Arial" w:hAnsi="Arial" w:cs="Arial"/>
          <w:color w:val="000000"/>
          <w:sz w:val="22"/>
          <w:szCs w:val="22"/>
        </w:rPr>
        <w:t xml:space="preserve">Provide one </w:t>
      </w:r>
      <w:r w:rsidR="000409E8" w:rsidRPr="00B63171">
        <w:rPr>
          <w:rFonts w:ascii="Arial" w:hAnsi="Arial" w:cs="Arial"/>
          <w:color w:val="000000"/>
          <w:sz w:val="22"/>
          <w:szCs w:val="22"/>
        </w:rPr>
        <w:t xml:space="preserve">nitrogen </w:t>
      </w:r>
      <w:proofErr w:type="spellStart"/>
      <w:r w:rsidR="000409E8" w:rsidRPr="00B63171">
        <w:rPr>
          <w:rFonts w:ascii="Arial" w:hAnsi="Arial" w:cs="Arial"/>
          <w:color w:val="000000"/>
          <w:sz w:val="22"/>
          <w:szCs w:val="22"/>
        </w:rPr>
        <w:t>i</w:t>
      </w:r>
      <w:r w:rsidRPr="00B63171">
        <w:rPr>
          <w:rFonts w:ascii="Arial" w:hAnsi="Arial" w:cs="Arial"/>
          <w:color w:val="000000"/>
          <w:sz w:val="22"/>
          <w:szCs w:val="22"/>
        </w:rPr>
        <w:t>nerting</w:t>
      </w:r>
      <w:proofErr w:type="spellEnd"/>
      <w:r w:rsidRPr="00B63171">
        <w:rPr>
          <w:rFonts w:ascii="Arial" w:hAnsi="Arial" w:cs="Arial"/>
          <w:color w:val="000000"/>
          <w:sz w:val="22"/>
          <w:szCs w:val="22"/>
        </w:rPr>
        <w:t xml:space="preserve"> </w:t>
      </w:r>
      <w:r w:rsidR="000409E8" w:rsidRPr="00B63171">
        <w:rPr>
          <w:rFonts w:ascii="Arial" w:hAnsi="Arial" w:cs="Arial"/>
          <w:color w:val="000000"/>
          <w:sz w:val="22"/>
          <w:szCs w:val="22"/>
        </w:rPr>
        <w:t>v</w:t>
      </w:r>
      <w:r w:rsidRPr="00B63171">
        <w:rPr>
          <w:rFonts w:ascii="Arial" w:hAnsi="Arial" w:cs="Arial"/>
          <w:color w:val="000000"/>
          <w:sz w:val="22"/>
          <w:szCs w:val="22"/>
        </w:rPr>
        <w:t xml:space="preserve">ent per automatic fire sprinkler system when </w:t>
      </w:r>
      <w:r w:rsidR="000409E8" w:rsidRPr="00B63171">
        <w:rPr>
          <w:rFonts w:ascii="Arial" w:hAnsi="Arial" w:cs="Arial"/>
          <w:color w:val="000000"/>
          <w:sz w:val="22"/>
          <w:szCs w:val="22"/>
        </w:rPr>
        <w:t>nitrogen inerting</w:t>
      </w:r>
      <w:r w:rsidRPr="00B63171">
        <w:rPr>
          <w:rFonts w:ascii="Arial" w:hAnsi="Arial" w:cs="Arial"/>
          <w:color w:val="000000"/>
          <w:sz w:val="22"/>
          <w:szCs w:val="22"/>
        </w:rPr>
        <w:t xml:space="preserve"> is specified for the FPS. </w:t>
      </w:r>
    </w:p>
    <w:p w14:paraId="62409CA2" w14:textId="1E7BA850" w:rsidR="000D3401" w:rsidRPr="00B63171" w:rsidRDefault="000D3401" w:rsidP="00B63171">
      <w:pPr>
        <w:pStyle w:val="ListParagraph"/>
        <w:numPr>
          <w:ilvl w:val="8"/>
          <w:numId w:val="13"/>
        </w:numPr>
        <w:ind w:left="2880" w:hanging="720"/>
        <w:jc w:val="both"/>
        <w:outlineLvl w:val="0"/>
        <w:rPr>
          <w:rFonts w:ascii="Arial" w:hAnsi="Arial" w:cs="Arial"/>
          <w:color w:val="000000"/>
          <w:sz w:val="22"/>
          <w:szCs w:val="22"/>
        </w:rPr>
      </w:pPr>
      <w:r w:rsidRPr="00B63171">
        <w:rPr>
          <w:rFonts w:ascii="Arial" w:hAnsi="Arial" w:cs="Arial"/>
          <w:color w:val="000000"/>
          <w:sz w:val="22"/>
          <w:szCs w:val="22"/>
        </w:rPr>
        <w:t xml:space="preserve">The </w:t>
      </w:r>
      <w:r w:rsidR="000409E8" w:rsidRPr="00B63171">
        <w:rPr>
          <w:rFonts w:ascii="Arial" w:hAnsi="Arial" w:cs="Arial"/>
          <w:color w:val="000000"/>
          <w:sz w:val="22"/>
          <w:szCs w:val="22"/>
        </w:rPr>
        <w:t xml:space="preserve">nitrogen </w:t>
      </w:r>
      <w:proofErr w:type="spellStart"/>
      <w:r w:rsidR="000409E8" w:rsidRPr="00B63171">
        <w:rPr>
          <w:rFonts w:ascii="Arial" w:hAnsi="Arial" w:cs="Arial"/>
          <w:color w:val="000000"/>
          <w:sz w:val="22"/>
          <w:szCs w:val="22"/>
        </w:rPr>
        <w:t>inerting</w:t>
      </w:r>
      <w:proofErr w:type="spellEnd"/>
      <w:r w:rsidR="000409E8" w:rsidRPr="00B63171">
        <w:rPr>
          <w:rFonts w:ascii="Arial" w:hAnsi="Arial" w:cs="Arial"/>
          <w:color w:val="000000"/>
          <w:sz w:val="22"/>
          <w:szCs w:val="22"/>
        </w:rPr>
        <w:t xml:space="preserve"> v</w:t>
      </w:r>
      <w:r w:rsidRPr="00B63171">
        <w:rPr>
          <w:rFonts w:ascii="Arial" w:hAnsi="Arial" w:cs="Arial"/>
          <w:color w:val="000000"/>
          <w:sz w:val="22"/>
          <w:szCs w:val="22"/>
        </w:rPr>
        <w:t xml:space="preserve">ent </w:t>
      </w:r>
      <w:r w:rsidR="000409E8" w:rsidRPr="00B63171">
        <w:rPr>
          <w:rFonts w:ascii="Arial" w:hAnsi="Arial" w:cs="Arial"/>
          <w:color w:val="000000"/>
          <w:sz w:val="22"/>
          <w:szCs w:val="22"/>
        </w:rPr>
        <w:t xml:space="preserve">shall not be installed when an automatic air vent </w:t>
      </w:r>
      <w:r w:rsidRPr="00B63171">
        <w:rPr>
          <w:rFonts w:ascii="Arial" w:hAnsi="Arial" w:cs="Arial"/>
          <w:color w:val="000000"/>
          <w:sz w:val="22"/>
          <w:szCs w:val="22"/>
        </w:rPr>
        <w:t>has been specified.</w:t>
      </w:r>
    </w:p>
    <w:p w14:paraId="65C64832" w14:textId="3DE066EF" w:rsidR="000449A2" w:rsidRPr="000449A2" w:rsidRDefault="000449A2" w:rsidP="000D3401">
      <w:pPr>
        <w:pStyle w:val="ListParagraph"/>
        <w:numPr>
          <w:ilvl w:val="1"/>
          <w:numId w:val="13"/>
        </w:numPr>
        <w:ind w:left="2160" w:hanging="720"/>
        <w:jc w:val="both"/>
        <w:outlineLvl w:val="0"/>
        <w:rPr>
          <w:rFonts w:ascii="Arial" w:hAnsi="Arial" w:cs="Arial"/>
          <w:b/>
          <w:color w:val="000000"/>
          <w:sz w:val="22"/>
          <w:szCs w:val="22"/>
        </w:rPr>
      </w:pPr>
      <w:r w:rsidRPr="009D7AE3">
        <w:rPr>
          <w:rFonts w:ascii="Arial" w:hAnsi="Arial" w:cs="Arial"/>
          <w:color w:val="000000"/>
          <w:sz w:val="22"/>
          <w:szCs w:val="22"/>
        </w:rPr>
        <w:t xml:space="preserve">The nitrogen </w:t>
      </w:r>
      <w:proofErr w:type="spellStart"/>
      <w:r w:rsidRPr="009D7AE3">
        <w:rPr>
          <w:rFonts w:ascii="Arial" w:hAnsi="Arial" w:cs="Arial"/>
          <w:color w:val="000000"/>
          <w:sz w:val="22"/>
          <w:szCs w:val="22"/>
        </w:rPr>
        <w:t>inerting</w:t>
      </w:r>
      <w:proofErr w:type="spellEnd"/>
      <w:r w:rsidRPr="009D7AE3">
        <w:rPr>
          <w:rFonts w:ascii="Arial" w:hAnsi="Arial" w:cs="Arial"/>
          <w:color w:val="000000"/>
          <w:sz w:val="22"/>
          <w:szCs w:val="22"/>
        </w:rPr>
        <w:t xml:space="preserve"> vent shall have redundant float valves to prevent leakage from the device </w:t>
      </w:r>
      <w:proofErr w:type="gramStart"/>
      <w:r w:rsidRPr="009D7AE3">
        <w:rPr>
          <w:rFonts w:ascii="Arial" w:hAnsi="Arial" w:cs="Arial"/>
          <w:color w:val="000000"/>
          <w:sz w:val="22"/>
          <w:szCs w:val="22"/>
        </w:rPr>
        <w:t>in the event that</w:t>
      </w:r>
      <w:proofErr w:type="gramEnd"/>
      <w:r w:rsidRPr="009D7AE3">
        <w:rPr>
          <w:rFonts w:ascii="Arial" w:hAnsi="Arial" w:cs="Arial"/>
          <w:color w:val="000000"/>
          <w:sz w:val="22"/>
          <w:szCs w:val="22"/>
        </w:rPr>
        <w:t xml:space="preserve"> the primary float valve fails; the </w:t>
      </w:r>
      <w:proofErr w:type="spellStart"/>
      <w:r w:rsidR="00231815">
        <w:rPr>
          <w:rFonts w:ascii="Arial" w:hAnsi="Arial" w:cs="Arial"/>
          <w:color w:val="000000"/>
          <w:sz w:val="22"/>
          <w:szCs w:val="22"/>
        </w:rPr>
        <w:t>inerting</w:t>
      </w:r>
      <w:proofErr w:type="spellEnd"/>
      <w:r w:rsidRPr="009D7AE3">
        <w:rPr>
          <w:rFonts w:ascii="Arial" w:hAnsi="Arial" w:cs="Arial"/>
          <w:color w:val="000000"/>
          <w:sz w:val="22"/>
          <w:szCs w:val="22"/>
        </w:rPr>
        <w:t xml:space="preserve"> vent shall not require plumbing to drain</w:t>
      </w:r>
      <w:r w:rsidR="00231815">
        <w:rPr>
          <w:rFonts w:ascii="Arial" w:hAnsi="Arial" w:cs="Arial"/>
          <w:color w:val="000000"/>
          <w:sz w:val="22"/>
          <w:szCs w:val="22"/>
        </w:rPr>
        <w:t>.</w:t>
      </w:r>
    </w:p>
    <w:p w14:paraId="6643382A" w14:textId="5189CB77" w:rsidR="000449A2" w:rsidRPr="000449A2" w:rsidRDefault="000449A2" w:rsidP="000D3401">
      <w:pPr>
        <w:pStyle w:val="ListParagraph"/>
        <w:numPr>
          <w:ilvl w:val="1"/>
          <w:numId w:val="13"/>
        </w:numPr>
        <w:ind w:left="2160" w:hanging="720"/>
        <w:jc w:val="both"/>
        <w:outlineLvl w:val="0"/>
        <w:rPr>
          <w:rFonts w:ascii="Arial" w:hAnsi="Arial" w:cs="Arial"/>
          <w:b/>
          <w:color w:val="000000"/>
          <w:sz w:val="22"/>
          <w:szCs w:val="22"/>
        </w:rPr>
      </w:pPr>
      <w:r w:rsidRPr="009D7AE3">
        <w:rPr>
          <w:rFonts w:ascii="Arial" w:hAnsi="Arial" w:cs="Arial"/>
          <w:color w:val="000000"/>
          <w:sz w:val="22"/>
          <w:szCs w:val="22"/>
        </w:rPr>
        <w:t xml:space="preserve">The nitrogen </w:t>
      </w:r>
      <w:proofErr w:type="spellStart"/>
      <w:r w:rsidRPr="009D7AE3">
        <w:rPr>
          <w:rFonts w:ascii="Arial" w:hAnsi="Arial" w:cs="Arial"/>
          <w:color w:val="000000"/>
          <w:sz w:val="22"/>
          <w:szCs w:val="22"/>
        </w:rPr>
        <w:t>inerting</w:t>
      </w:r>
      <w:proofErr w:type="spellEnd"/>
      <w:r w:rsidRPr="009D7AE3">
        <w:rPr>
          <w:rFonts w:ascii="Arial" w:hAnsi="Arial" w:cs="Arial"/>
          <w:color w:val="000000"/>
          <w:sz w:val="22"/>
          <w:szCs w:val="22"/>
        </w:rPr>
        <w:t xml:space="preserve"> vent shall not require a drip pan or water collection device to prevent water discharge </w:t>
      </w:r>
      <w:proofErr w:type="gramStart"/>
      <w:r w:rsidRPr="009D7AE3">
        <w:rPr>
          <w:rFonts w:ascii="Arial" w:hAnsi="Arial" w:cs="Arial"/>
          <w:color w:val="000000"/>
          <w:sz w:val="22"/>
          <w:szCs w:val="22"/>
        </w:rPr>
        <w:t>in the event that</w:t>
      </w:r>
      <w:proofErr w:type="gramEnd"/>
      <w:r w:rsidRPr="009D7AE3">
        <w:rPr>
          <w:rFonts w:ascii="Arial" w:hAnsi="Arial" w:cs="Arial"/>
          <w:color w:val="000000"/>
          <w:sz w:val="22"/>
          <w:szCs w:val="22"/>
        </w:rPr>
        <w:t xml:space="preserve"> the primary float valve fails</w:t>
      </w:r>
      <w:r>
        <w:rPr>
          <w:rFonts w:ascii="Arial" w:hAnsi="Arial" w:cs="Arial"/>
          <w:color w:val="000000"/>
          <w:sz w:val="22"/>
          <w:szCs w:val="22"/>
        </w:rPr>
        <w:t>.</w:t>
      </w:r>
    </w:p>
    <w:p w14:paraId="76F954B4" w14:textId="77777777" w:rsidR="00EE4699" w:rsidRPr="00EE4699" w:rsidRDefault="000449A2" w:rsidP="000D3401">
      <w:pPr>
        <w:pStyle w:val="ListParagraph"/>
        <w:numPr>
          <w:ilvl w:val="1"/>
          <w:numId w:val="13"/>
        </w:numPr>
        <w:ind w:left="2160" w:hanging="720"/>
        <w:jc w:val="both"/>
        <w:outlineLvl w:val="0"/>
        <w:rPr>
          <w:rFonts w:ascii="Arial" w:hAnsi="Arial" w:cs="Arial"/>
          <w:b/>
          <w:color w:val="000000"/>
          <w:sz w:val="22"/>
          <w:szCs w:val="22"/>
        </w:rPr>
      </w:pPr>
      <w:bookmarkStart w:id="4" w:name="_Hlk8291126"/>
      <w:r w:rsidRPr="009D7AE3">
        <w:rPr>
          <w:rFonts w:ascii="Arial" w:hAnsi="Arial" w:cs="Arial"/>
          <w:color w:val="000000"/>
          <w:sz w:val="22"/>
          <w:szCs w:val="22"/>
        </w:rPr>
        <w:t xml:space="preserve">The nitrogen </w:t>
      </w:r>
      <w:proofErr w:type="spellStart"/>
      <w:r w:rsidRPr="009D7AE3">
        <w:rPr>
          <w:rFonts w:ascii="Arial" w:hAnsi="Arial" w:cs="Arial"/>
          <w:color w:val="000000"/>
          <w:sz w:val="22"/>
          <w:szCs w:val="22"/>
        </w:rPr>
        <w:t>inerting</w:t>
      </w:r>
      <w:proofErr w:type="spellEnd"/>
      <w:r w:rsidRPr="009D7AE3">
        <w:rPr>
          <w:rFonts w:ascii="Arial" w:hAnsi="Arial" w:cs="Arial"/>
          <w:color w:val="000000"/>
          <w:sz w:val="22"/>
          <w:szCs w:val="22"/>
        </w:rPr>
        <w:t xml:space="preserve"> vent shall have a pressure indicating element indicating functionality of the primary float valve that is visible from the floor or below the device. </w:t>
      </w:r>
    </w:p>
    <w:bookmarkEnd w:id="4"/>
    <w:p w14:paraId="318326A7" w14:textId="3ECEA727" w:rsidR="000449A2" w:rsidRPr="000449A2" w:rsidRDefault="000449A2" w:rsidP="000D3401">
      <w:pPr>
        <w:pStyle w:val="ListParagraph"/>
        <w:numPr>
          <w:ilvl w:val="1"/>
          <w:numId w:val="13"/>
        </w:numPr>
        <w:ind w:left="2160" w:hanging="720"/>
        <w:jc w:val="both"/>
        <w:outlineLvl w:val="0"/>
        <w:rPr>
          <w:rFonts w:ascii="Arial" w:hAnsi="Arial" w:cs="Arial"/>
          <w:b/>
          <w:color w:val="000000"/>
          <w:sz w:val="22"/>
          <w:szCs w:val="22"/>
        </w:rPr>
      </w:pPr>
      <w:r w:rsidRPr="009D7AE3">
        <w:rPr>
          <w:rFonts w:ascii="Arial" w:hAnsi="Arial" w:cs="Arial"/>
          <w:color w:val="000000"/>
          <w:sz w:val="22"/>
          <w:szCs w:val="22"/>
        </w:rPr>
        <w:t xml:space="preserve">The nitrogen </w:t>
      </w:r>
      <w:proofErr w:type="spellStart"/>
      <w:r w:rsidRPr="009D7AE3">
        <w:rPr>
          <w:rFonts w:ascii="Arial" w:hAnsi="Arial" w:cs="Arial"/>
          <w:color w:val="000000"/>
          <w:sz w:val="22"/>
          <w:szCs w:val="22"/>
        </w:rPr>
        <w:t>inerting</w:t>
      </w:r>
      <w:proofErr w:type="spellEnd"/>
      <w:r w:rsidRPr="009D7AE3">
        <w:rPr>
          <w:rFonts w:ascii="Arial" w:hAnsi="Arial" w:cs="Arial"/>
          <w:color w:val="000000"/>
          <w:sz w:val="22"/>
          <w:szCs w:val="22"/>
        </w:rPr>
        <w:t xml:space="preserve"> vent shall include a pressure relief device rated at 40 psi to prevent loss of nitrogen gas during nitrogen </w:t>
      </w:r>
      <w:proofErr w:type="spellStart"/>
      <w:r w:rsidRPr="009D7AE3">
        <w:rPr>
          <w:rFonts w:ascii="Arial" w:hAnsi="Arial" w:cs="Arial"/>
          <w:color w:val="000000"/>
          <w:sz w:val="22"/>
          <w:szCs w:val="22"/>
        </w:rPr>
        <w:t>inerting</w:t>
      </w:r>
      <w:proofErr w:type="spellEnd"/>
      <w:r>
        <w:rPr>
          <w:rFonts w:ascii="Arial" w:hAnsi="Arial" w:cs="Arial"/>
          <w:color w:val="000000"/>
          <w:sz w:val="22"/>
          <w:szCs w:val="22"/>
        </w:rPr>
        <w:t>.</w:t>
      </w:r>
    </w:p>
    <w:p w14:paraId="30B07455" w14:textId="6CB3ADFE" w:rsidR="000449A2" w:rsidRPr="000449A2" w:rsidRDefault="000449A2" w:rsidP="000D3401">
      <w:pPr>
        <w:pStyle w:val="ListParagraph"/>
        <w:numPr>
          <w:ilvl w:val="1"/>
          <w:numId w:val="13"/>
        </w:numPr>
        <w:ind w:left="2160" w:hanging="720"/>
        <w:jc w:val="both"/>
        <w:outlineLvl w:val="0"/>
        <w:rPr>
          <w:rFonts w:ascii="Arial" w:hAnsi="Arial" w:cs="Arial"/>
          <w:b/>
          <w:color w:val="000000"/>
          <w:sz w:val="22"/>
          <w:szCs w:val="22"/>
        </w:rPr>
      </w:pPr>
      <w:r w:rsidRPr="009D7AE3">
        <w:rPr>
          <w:rFonts w:ascii="Arial" w:hAnsi="Arial" w:cs="Arial"/>
          <w:color w:val="000000"/>
          <w:sz w:val="22"/>
          <w:szCs w:val="22"/>
        </w:rPr>
        <w:t xml:space="preserve">The nitrogen </w:t>
      </w:r>
      <w:proofErr w:type="spellStart"/>
      <w:r w:rsidRPr="009D7AE3">
        <w:rPr>
          <w:rFonts w:ascii="Arial" w:hAnsi="Arial" w:cs="Arial"/>
          <w:color w:val="000000"/>
          <w:sz w:val="22"/>
          <w:szCs w:val="22"/>
        </w:rPr>
        <w:t>inerting</w:t>
      </w:r>
      <w:proofErr w:type="spellEnd"/>
      <w:r w:rsidRPr="009D7AE3">
        <w:rPr>
          <w:rFonts w:ascii="Arial" w:hAnsi="Arial" w:cs="Arial"/>
          <w:color w:val="000000"/>
          <w:sz w:val="22"/>
          <w:szCs w:val="22"/>
        </w:rPr>
        <w:t xml:space="preserve"> vent includes a nitrogen injection port to allow nitrogen delivery to the FPS</w:t>
      </w:r>
      <w:r>
        <w:rPr>
          <w:rFonts w:ascii="Arial" w:hAnsi="Arial" w:cs="Arial"/>
          <w:color w:val="000000"/>
          <w:sz w:val="22"/>
          <w:szCs w:val="22"/>
        </w:rPr>
        <w:t>.</w:t>
      </w:r>
    </w:p>
    <w:p w14:paraId="29A5E4E0" w14:textId="138E01E6" w:rsidR="000449A2" w:rsidRPr="000449A2" w:rsidRDefault="000449A2" w:rsidP="000D3401">
      <w:pPr>
        <w:pStyle w:val="ListParagraph"/>
        <w:numPr>
          <w:ilvl w:val="1"/>
          <w:numId w:val="13"/>
        </w:numPr>
        <w:ind w:left="2160" w:hanging="720"/>
        <w:jc w:val="both"/>
        <w:outlineLvl w:val="0"/>
        <w:rPr>
          <w:rFonts w:ascii="Arial" w:hAnsi="Arial" w:cs="Arial"/>
          <w:b/>
          <w:color w:val="000000"/>
          <w:sz w:val="22"/>
          <w:szCs w:val="22"/>
        </w:rPr>
      </w:pPr>
      <w:bookmarkStart w:id="5" w:name="_Hlk480892285"/>
      <w:bookmarkStart w:id="6" w:name="_Hlk8291242"/>
      <w:r w:rsidRPr="009D7AE3">
        <w:rPr>
          <w:rFonts w:ascii="Arial" w:hAnsi="Arial" w:cs="Arial"/>
          <w:color w:val="000000"/>
          <w:sz w:val="22"/>
          <w:szCs w:val="22"/>
          <w:highlight w:val="yellow"/>
        </w:rPr>
        <w:t>[</w:t>
      </w:r>
      <w:r w:rsidRPr="009D7AE3">
        <w:rPr>
          <w:rFonts w:ascii="Arial" w:hAnsi="Arial" w:cs="Arial"/>
          <w:b/>
          <w:color w:val="000000"/>
          <w:sz w:val="22"/>
          <w:szCs w:val="22"/>
          <w:highlight w:val="yellow"/>
        </w:rPr>
        <w:t>NOTE:</w:t>
      </w:r>
      <w:r w:rsidRPr="009D7AE3">
        <w:rPr>
          <w:rFonts w:ascii="Arial" w:hAnsi="Arial" w:cs="Arial"/>
          <w:color w:val="000000"/>
          <w:sz w:val="22"/>
          <w:szCs w:val="22"/>
          <w:highlight w:val="yellow"/>
        </w:rPr>
        <w:t xml:space="preserve"> Include if supervised nitrogen </w:t>
      </w:r>
      <w:proofErr w:type="spellStart"/>
      <w:r w:rsidRPr="009D7AE3">
        <w:rPr>
          <w:rFonts w:ascii="Arial" w:hAnsi="Arial" w:cs="Arial"/>
          <w:color w:val="000000"/>
          <w:sz w:val="22"/>
          <w:szCs w:val="22"/>
          <w:highlight w:val="yellow"/>
        </w:rPr>
        <w:t>inerting</w:t>
      </w:r>
      <w:proofErr w:type="spellEnd"/>
      <w:r w:rsidRPr="009D7AE3">
        <w:rPr>
          <w:rFonts w:ascii="Arial" w:hAnsi="Arial" w:cs="Arial"/>
          <w:color w:val="000000"/>
          <w:sz w:val="22"/>
          <w:szCs w:val="22"/>
          <w:highlight w:val="yellow"/>
        </w:rPr>
        <w:t xml:space="preserve"> vent (model PAV-WNS) is required and automatic monitoring is specified.]</w:t>
      </w:r>
      <w:bookmarkEnd w:id="5"/>
      <w:r w:rsidRPr="009D7AE3">
        <w:rPr>
          <w:rFonts w:ascii="Arial" w:hAnsi="Arial" w:cs="Arial"/>
          <w:color w:val="000000"/>
          <w:sz w:val="22"/>
          <w:szCs w:val="22"/>
        </w:rPr>
        <w:t xml:space="preserve"> The supervised model shall be connected to the building fire alarm system or building management system to monitor the pressure indicating element downstream of the primary float. The connection will provide notification if the device has failed</w:t>
      </w:r>
      <w:bookmarkEnd w:id="6"/>
      <w:r>
        <w:rPr>
          <w:rFonts w:ascii="Arial" w:hAnsi="Arial" w:cs="Arial"/>
          <w:color w:val="000000"/>
          <w:sz w:val="22"/>
          <w:szCs w:val="22"/>
        </w:rPr>
        <w:t>.</w:t>
      </w:r>
    </w:p>
    <w:p w14:paraId="1B30ADAA" w14:textId="52BCA229" w:rsidR="000D3401" w:rsidRPr="009D7AE3" w:rsidRDefault="000409E8" w:rsidP="000D3401">
      <w:pPr>
        <w:pStyle w:val="ListParagraph"/>
        <w:numPr>
          <w:ilvl w:val="1"/>
          <w:numId w:val="13"/>
        </w:numPr>
        <w:ind w:left="2160" w:hanging="720"/>
        <w:jc w:val="both"/>
        <w:outlineLvl w:val="0"/>
        <w:rPr>
          <w:rFonts w:ascii="Arial" w:hAnsi="Arial" w:cs="Arial"/>
          <w:b/>
          <w:color w:val="000000"/>
          <w:sz w:val="22"/>
          <w:szCs w:val="22"/>
        </w:rPr>
      </w:pPr>
      <w:r w:rsidRPr="009D7AE3">
        <w:rPr>
          <w:rFonts w:ascii="Arial" w:hAnsi="Arial" w:cs="Arial"/>
          <w:color w:val="000000"/>
          <w:sz w:val="22"/>
          <w:szCs w:val="22"/>
        </w:rPr>
        <w:t xml:space="preserve">Install nitrogen </w:t>
      </w:r>
      <w:proofErr w:type="spellStart"/>
      <w:r w:rsidRPr="009D7AE3">
        <w:rPr>
          <w:rFonts w:ascii="Arial" w:hAnsi="Arial" w:cs="Arial"/>
          <w:color w:val="000000"/>
          <w:sz w:val="22"/>
          <w:szCs w:val="22"/>
        </w:rPr>
        <w:t>inerting</w:t>
      </w:r>
      <w:proofErr w:type="spellEnd"/>
      <w:r w:rsidRPr="009D7AE3">
        <w:rPr>
          <w:rFonts w:ascii="Arial" w:hAnsi="Arial" w:cs="Arial"/>
          <w:color w:val="000000"/>
          <w:sz w:val="22"/>
          <w:szCs w:val="22"/>
        </w:rPr>
        <w:t xml:space="preserve"> v</w:t>
      </w:r>
      <w:r w:rsidR="000D3401" w:rsidRPr="009D7AE3">
        <w:rPr>
          <w:rFonts w:ascii="Arial" w:hAnsi="Arial" w:cs="Arial"/>
          <w:color w:val="000000"/>
          <w:sz w:val="22"/>
          <w:szCs w:val="22"/>
        </w:rPr>
        <w:t xml:space="preserve">ent at or near the remote high point of the FPS piping.  </w:t>
      </w:r>
      <w:r w:rsidR="00D14155" w:rsidRPr="009D7AE3">
        <w:rPr>
          <w:rFonts w:ascii="Arial" w:hAnsi="Arial" w:cs="Arial"/>
          <w:sz w:val="22"/>
          <w:szCs w:val="22"/>
        </w:rPr>
        <w:t>Device location shall be at the location(s) provided on the drawings.</w:t>
      </w:r>
    </w:p>
    <w:p w14:paraId="33D0E4EC" w14:textId="65CF834A" w:rsidR="00EE4699" w:rsidRDefault="00EE4699" w:rsidP="000D3401">
      <w:pPr>
        <w:pStyle w:val="ListParagraph"/>
        <w:numPr>
          <w:ilvl w:val="1"/>
          <w:numId w:val="13"/>
        </w:numPr>
        <w:ind w:left="2160" w:hanging="720"/>
        <w:jc w:val="both"/>
        <w:outlineLvl w:val="0"/>
        <w:rPr>
          <w:rFonts w:ascii="Arial" w:hAnsi="Arial" w:cs="Arial"/>
          <w:color w:val="000000"/>
          <w:sz w:val="22"/>
          <w:szCs w:val="22"/>
        </w:rPr>
      </w:pPr>
      <w:bookmarkStart w:id="7" w:name="_Hlk8298844"/>
      <w:r>
        <w:rPr>
          <w:rFonts w:ascii="Arial" w:hAnsi="Arial" w:cs="Arial"/>
          <w:color w:val="000000"/>
          <w:sz w:val="22"/>
          <w:szCs w:val="22"/>
        </w:rPr>
        <w:t>I</w:t>
      </w:r>
      <w:r w:rsidRPr="009D7AE3">
        <w:rPr>
          <w:rFonts w:ascii="Arial" w:hAnsi="Arial" w:cs="Arial"/>
          <w:color w:val="000000"/>
          <w:sz w:val="22"/>
          <w:szCs w:val="22"/>
        </w:rPr>
        <w:t xml:space="preserve">nstall the nitrogen </w:t>
      </w:r>
      <w:proofErr w:type="spellStart"/>
      <w:r w:rsidRPr="009D7AE3">
        <w:rPr>
          <w:rFonts w:ascii="Arial" w:hAnsi="Arial" w:cs="Arial"/>
          <w:color w:val="000000"/>
          <w:sz w:val="22"/>
          <w:szCs w:val="22"/>
        </w:rPr>
        <w:t>inerting</w:t>
      </w:r>
      <w:proofErr w:type="spellEnd"/>
      <w:r w:rsidRPr="009D7AE3">
        <w:rPr>
          <w:rFonts w:ascii="Arial" w:hAnsi="Arial" w:cs="Arial"/>
          <w:color w:val="000000"/>
          <w:sz w:val="22"/>
          <w:szCs w:val="22"/>
        </w:rPr>
        <w:t xml:space="preserve"> vent in a location that provides a clear view of the pressure indicating element</w:t>
      </w:r>
      <w:bookmarkEnd w:id="7"/>
      <w:r>
        <w:rPr>
          <w:rFonts w:ascii="Arial" w:hAnsi="Arial" w:cs="Arial"/>
          <w:color w:val="000000"/>
          <w:sz w:val="22"/>
          <w:szCs w:val="22"/>
        </w:rPr>
        <w:t>.</w:t>
      </w:r>
    </w:p>
    <w:p w14:paraId="64EEC8C5" w14:textId="62FA3505" w:rsidR="000D3401" w:rsidRDefault="000D3401" w:rsidP="000D3401">
      <w:pPr>
        <w:pStyle w:val="ListParagraph"/>
        <w:numPr>
          <w:ilvl w:val="1"/>
          <w:numId w:val="13"/>
        </w:numPr>
        <w:ind w:left="2160" w:hanging="720"/>
        <w:jc w:val="both"/>
        <w:outlineLvl w:val="0"/>
        <w:rPr>
          <w:rFonts w:ascii="Arial" w:hAnsi="Arial" w:cs="Arial"/>
          <w:color w:val="000000"/>
          <w:sz w:val="22"/>
          <w:szCs w:val="22"/>
        </w:rPr>
      </w:pPr>
      <w:r w:rsidRPr="009D7AE3">
        <w:rPr>
          <w:rFonts w:ascii="Arial" w:hAnsi="Arial" w:cs="Arial"/>
          <w:color w:val="000000"/>
          <w:sz w:val="22"/>
          <w:szCs w:val="22"/>
        </w:rPr>
        <w:t xml:space="preserve">The piping between FPS and </w:t>
      </w:r>
      <w:r w:rsidR="00D14155" w:rsidRPr="009D7AE3">
        <w:rPr>
          <w:rFonts w:ascii="Arial" w:hAnsi="Arial" w:cs="Arial"/>
          <w:color w:val="000000"/>
          <w:sz w:val="22"/>
          <w:szCs w:val="22"/>
        </w:rPr>
        <w:t>nitrogen i</w:t>
      </w:r>
      <w:r w:rsidRPr="009D7AE3">
        <w:rPr>
          <w:rFonts w:ascii="Arial" w:hAnsi="Arial" w:cs="Arial"/>
          <w:color w:val="000000"/>
          <w:sz w:val="22"/>
          <w:szCs w:val="22"/>
        </w:rPr>
        <w:t xml:space="preserve">nerting </w:t>
      </w:r>
      <w:r w:rsidR="00D14155" w:rsidRPr="009D7AE3">
        <w:rPr>
          <w:rFonts w:ascii="Arial" w:hAnsi="Arial" w:cs="Arial"/>
          <w:color w:val="000000"/>
          <w:sz w:val="22"/>
          <w:szCs w:val="22"/>
        </w:rPr>
        <w:t>v</w:t>
      </w:r>
      <w:r w:rsidRPr="009D7AE3">
        <w:rPr>
          <w:rFonts w:ascii="Arial" w:hAnsi="Arial" w:cs="Arial"/>
          <w:color w:val="000000"/>
          <w:sz w:val="22"/>
          <w:szCs w:val="22"/>
        </w:rPr>
        <w:t xml:space="preserve">ent must not create a water trap; the connecting piping must drain when FPS is drained or </w:t>
      </w:r>
      <w:r w:rsidR="00D14155" w:rsidRPr="009D7AE3">
        <w:rPr>
          <w:rFonts w:ascii="Arial" w:hAnsi="Arial" w:cs="Arial"/>
          <w:color w:val="000000"/>
          <w:sz w:val="22"/>
          <w:szCs w:val="22"/>
        </w:rPr>
        <w:t>nitrogen inerting vent</w:t>
      </w:r>
      <w:r w:rsidRPr="009D7AE3">
        <w:rPr>
          <w:rFonts w:ascii="Arial" w:hAnsi="Arial" w:cs="Arial"/>
          <w:color w:val="000000"/>
          <w:sz w:val="22"/>
          <w:szCs w:val="22"/>
        </w:rPr>
        <w:t xml:space="preserve"> cannot perform venting functions.</w:t>
      </w:r>
    </w:p>
    <w:p w14:paraId="22762EE7" w14:textId="1F906992" w:rsidR="000449A2" w:rsidRPr="000449A2" w:rsidRDefault="000449A2" w:rsidP="00D14155">
      <w:pPr>
        <w:pStyle w:val="ListParagraph"/>
        <w:numPr>
          <w:ilvl w:val="1"/>
          <w:numId w:val="13"/>
        </w:numPr>
        <w:ind w:left="2160" w:hanging="720"/>
        <w:jc w:val="both"/>
        <w:outlineLvl w:val="0"/>
        <w:rPr>
          <w:rFonts w:ascii="Arial" w:hAnsi="Arial" w:cs="Arial"/>
          <w:b/>
          <w:color w:val="000000"/>
          <w:sz w:val="22"/>
          <w:szCs w:val="22"/>
        </w:rPr>
      </w:pPr>
      <w:r w:rsidRPr="009D7AE3">
        <w:rPr>
          <w:rFonts w:ascii="Arial" w:hAnsi="Arial" w:cs="Arial"/>
          <w:color w:val="000000"/>
          <w:sz w:val="22"/>
          <w:szCs w:val="22"/>
        </w:rPr>
        <w:t>Install nitrogen injection port at the riser on the system side of the control valve.  The fire sprinkler contractor shall leave the isolation ball valve in the closed position after installation</w:t>
      </w:r>
      <w:r w:rsidR="00FC7425">
        <w:rPr>
          <w:rFonts w:ascii="Arial" w:hAnsi="Arial" w:cs="Arial"/>
          <w:color w:val="000000"/>
          <w:sz w:val="22"/>
          <w:szCs w:val="22"/>
        </w:rPr>
        <w:t>.</w:t>
      </w:r>
    </w:p>
    <w:p w14:paraId="2CA9E4D9" w14:textId="4426E042" w:rsidR="00D14155" w:rsidRPr="009D7AE3" w:rsidRDefault="000D3401" w:rsidP="00D14155">
      <w:pPr>
        <w:pStyle w:val="ListParagraph"/>
        <w:numPr>
          <w:ilvl w:val="1"/>
          <w:numId w:val="13"/>
        </w:numPr>
        <w:ind w:left="2160" w:hanging="720"/>
        <w:jc w:val="both"/>
        <w:outlineLvl w:val="0"/>
        <w:rPr>
          <w:rFonts w:ascii="Arial" w:hAnsi="Arial" w:cs="Arial"/>
          <w:b/>
          <w:color w:val="000000"/>
          <w:sz w:val="22"/>
          <w:szCs w:val="22"/>
        </w:rPr>
      </w:pPr>
      <w:r w:rsidRPr="009D7AE3">
        <w:rPr>
          <w:rFonts w:ascii="Arial" w:hAnsi="Arial" w:cs="Arial"/>
          <w:color w:val="000000"/>
          <w:sz w:val="22"/>
          <w:szCs w:val="22"/>
        </w:rPr>
        <w:t xml:space="preserve">The fire sprinkler contractor shall leave the isolation ball valve in the open position after installation of the </w:t>
      </w:r>
      <w:r w:rsidR="00D14155" w:rsidRPr="009D7AE3">
        <w:rPr>
          <w:rFonts w:ascii="Arial" w:hAnsi="Arial" w:cs="Arial"/>
          <w:color w:val="000000"/>
          <w:sz w:val="22"/>
          <w:szCs w:val="22"/>
        </w:rPr>
        <w:t>ni</w:t>
      </w:r>
      <w:r w:rsidRPr="009D7AE3">
        <w:rPr>
          <w:rFonts w:ascii="Arial" w:hAnsi="Arial" w:cs="Arial"/>
          <w:color w:val="000000"/>
          <w:sz w:val="22"/>
          <w:szCs w:val="22"/>
        </w:rPr>
        <w:t xml:space="preserve">trogen </w:t>
      </w:r>
      <w:r w:rsidR="00D14155" w:rsidRPr="009D7AE3">
        <w:rPr>
          <w:rFonts w:ascii="Arial" w:hAnsi="Arial" w:cs="Arial"/>
          <w:color w:val="000000"/>
          <w:sz w:val="22"/>
          <w:szCs w:val="22"/>
        </w:rPr>
        <w:t>i</w:t>
      </w:r>
      <w:r w:rsidRPr="009D7AE3">
        <w:rPr>
          <w:rFonts w:ascii="Arial" w:hAnsi="Arial" w:cs="Arial"/>
          <w:color w:val="000000"/>
          <w:sz w:val="22"/>
          <w:szCs w:val="22"/>
        </w:rPr>
        <w:t xml:space="preserve">nerting </w:t>
      </w:r>
      <w:r w:rsidR="00D14155" w:rsidRPr="009D7AE3">
        <w:rPr>
          <w:rFonts w:ascii="Arial" w:hAnsi="Arial" w:cs="Arial"/>
          <w:color w:val="000000"/>
          <w:sz w:val="22"/>
          <w:szCs w:val="22"/>
        </w:rPr>
        <w:t>v</w:t>
      </w:r>
      <w:r w:rsidRPr="009D7AE3">
        <w:rPr>
          <w:rFonts w:ascii="Arial" w:hAnsi="Arial" w:cs="Arial"/>
          <w:color w:val="000000"/>
          <w:sz w:val="22"/>
          <w:szCs w:val="22"/>
        </w:rPr>
        <w:t>ent and the final testing of the system has been completed.</w:t>
      </w:r>
    </w:p>
    <w:p w14:paraId="16B70878" w14:textId="77777777" w:rsidR="001C765E" w:rsidRPr="009D7AE3" w:rsidRDefault="001C765E" w:rsidP="001C765E">
      <w:pPr>
        <w:pStyle w:val="ListParagraph"/>
        <w:ind w:left="2160"/>
        <w:jc w:val="both"/>
        <w:outlineLvl w:val="0"/>
        <w:rPr>
          <w:rFonts w:ascii="Arial" w:hAnsi="Arial" w:cs="Arial"/>
          <w:color w:val="000000"/>
          <w:sz w:val="22"/>
          <w:szCs w:val="22"/>
        </w:rPr>
      </w:pPr>
    </w:p>
    <w:p w14:paraId="6A6E3723" w14:textId="77777777" w:rsidR="003D4B66" w:rsidRPr="009D7AE3" w:rsidRDefault="003D4B66" w:rsidP="006811C4">
      <w:pPr>
        <w:pStyle w:val="ListParagraph"/>
        <w:widowControl w:val="0"/>
        <w:numPr>
          <w:ilvl w:val="0"/>
          <w:numId w:val="13"/>
        </w:numPr>
        <w:ind w:left="1440" w:hanging="720"/>
        <w:jc w:val="both"/>
        <w:rPr>
          <w:rFonts w:ascii="Arial" w:eastAsiaTheme="minorHAnsi" w:hAnsi="Arial" w:cs="Arial"/>
          <w:sz w:val="22"/>
          <w:szCs w:val="22"/>
        </w:rPr>
      </w:pPr>
      <w:r w:rsidRPr="009D7AE3">
        <w:rPr>
          <w:rFonts w:ascii="Arial" w:eastAsiaTheme="minorHAnsi" w:hAnsi="Arial" w:cs="Arial"/>
          <w:sz w:val="22"/>
          <w:szCs w:val="22"/>
        </w:rPr>
        <w:t xml:space="preserve">ECS Protector Remote Inerting Station (RIS-1): </w:t>
      </w:r>
      <w:r w:rsidRPr="009D7AE3">
        <w:rPr>
          <w:rFonts w:ascii="Arial" w:eastAsiaTheme="minorHAnsi" w:hAnsi="Arial" w:cs="Arial"/>
          <w:sz w:val="22"/>
          <w:szCs w:val="22"/>
          <w:highlight w:val="yellow"/>
        </w:rPr>
        <w:t>[</w:t>
      </w:r>
      <w:r w:rsidRPr="009D7AE3">
        <w:rPr>
          <w:rFonts w:ascii="Arial" w:eastAsiaTheme="minorHAnsi" w:hAnsi="Arial" w:cs="Arial"/>
          <w:b/>
          <w:sz w:val="22"/>
          <w:szCs w:val="22"/>
          <w:highlight w:val="yellow"/>
        </w:rPr>
        <w:t>N</w:t>
      </w:r>
      <w:r w:rsidR="005D3502" w:rsidRPr="009D7AE3">
        <w:rPr>
          <w:rFonts w:ascii="Arial" w:eastAsiaTheme="minorHAnsi" w:hAnsi="Arial" w:cs="Arial"/>
          <w:b/>
          <w:sz w:val="22"/>
          <w:szCs w:val="22"/>
          <w:highlight w:val="yellow"/>
        </w:rPr>
        <w:t>OTE</w:t>
      </w:r>
      <w:r w:rsidRPr="009D7AE3">
        <w:rPr>
          <w:rFonts w:ascii="Arial" w:eastAsiaTheme="minorHAnsi" w:hAnsi="Arial" w:cs="Arial"/>
          <w:b/>
          <w:sz w:val="22"/>
          <w:szCs w:val="22"/>
          <w:highlight w:val="yellow"/>
        </w:rPr>
        <w:t>:</w:t>
      </w:r>
      <w:r w:rsidRPr="009D7AE3">
        <w:rPr>
          <w:rFonts w:ascii="Arial" w:eastAsiaTheme="minorHAnsi" w:hAnsi="Arial" w:cs="Arial"/>
          <w:sz w:val="22"/>
          <w:szCs w:val="22"/>
          <w:highlight w:val="yellow"/>
        </w:rPr>
        <w:t xml:space="preserve"> Only for use with Nitrogen Inerting Vent PAV-WN]</w:t>
      </w:r>
    </w:p>
    <w:p w14:paraId="67A12FAF" w14:textId="77777777" w:rsidR="003D4B66" w:rsidRPr="009D7AE3" w:rsidRDefault="003D4B66" w:rsidP="003D4B66">
      <w:pPr>
        <w:pStyle w:val="ListParagraph"/>
        <w:widowControl w:val="0"/>
        <w:numPr>
          <w:ilvl w:val="3"/>
          <w:numId w:val="13"/>
        </w:numPr>
        <w:ind w:left="2160" w:hanging="720"/>
        <w:jc w:val="both"/>
        <w:rPr>
          <w:rFonts w:ascii="Arial" w:eastAsiaTheme="minorHAnsi" w:hAnsi="Arial" w:cs="Arial"/>
          <w:sz w:val="22"/>
          <w:szCs w:val="22"/>
          <w:lang w:val="x-none"/>
        </w:rPr>
      </w:pPr>
      <w:r w:rsidRPr="009D7AE3">
        <w:rPr>
          <w:rFonts w:ascii="Arial" w:eastAsiaTheme="minorHAnsi" w:hAnsi="Arial" w:cs="Arial"/>
          <w:sz w:val="22"/>
          <w:szCs w:val="22"/>
        </w:rPr>
        <w:t xml:space="preserve">The fire sprinkler contractor shall furnish and install a Remote Inerting Station that </w:t>
      </w:r>
      <w:r w:rsidRPr="009D7AE3">
        <w:rPr>
          <w:rFonts w:ascii="Arial" w:eastAsiaTheme="minorHAnsi" w:hAnsi="Arial" w:cs="Arial"/>
          <w:sz w:val="22"/>
          <w:szCs w:val="22"/>
          <w:lang w:val="x-none"/>
        </w:rPr>
        <w:t>allows</w:t>
      </w:r>
      <w:r w:rsidRPr="009D7AE3">
        <w:rPr>
          <w:rFonts w:ascii="Arial" w:eastAsiaTheme="minorHAnsi" w:hAnsi="Arial" w:cs="Arial"/>
          <w:sz w:val="22"/>
          <w:szCs w:val="22"/>
        </w:rPr>
        <w:t xml:space="preserve"> </w:t>
      </w:r>
      <w:r w:rsidRPr="009D7AE3">
        <w:rPr>
          <w:rFonts w:ascii="Arial" w:eastAsiaTheme="minorHAnsi" w:hAnsi="Arial" w:cs="Arial"/>
          <w:sz w:val="22"/>
          <w:szCs w:val="22"/>
          <w:lang w:val="x-none"/>
        </w:rPr>
        <w:t>for nitrogen inerting functions of the Nitrogen Inerting</w:t>
      </w:r>
      <w:r w:rsidRPr="009D7AE3">
        <w:rPr>
          <w:rFonts w:ascii="Arial" w:eastAsiaTheme="minorHAnsi" w:hAnsi="Arial" w:cs="Arial"/>
          <w:sz w:val="22"/>
          <w:szCs w:val="22"/>
        </w:rPr>
        <w:t xml:space="preserve"> </w:t>
      </w:r>
      <w:r w:rsidRPr="009D7AE3">
        <w:rPr>
          <w:rFonts w:ascii="Arial" w:eastAsiaTheme="minorHAnsi" w:hAnsi="Arial" w:cs="Arial"/>
          <w:sz w:val="22"/>
          <w:szCs w:val="22"/>
          <w:lang w:val="x-none"/>
        </w:rPr>
        <w:t xml:space="preserve">Vent (PAV-WN) to be provided </w:t>
      </w:r>
      <w:r w:rsidRPr="009D7AE3">
        <w:rPr>
          <w:rFonts w:ascii="Arial" w:eastAsiaTheme="minorHAnsi" w:hAnsi="Arial" w:cs="Arial"/>
          <w:sz w:val="22"/>
          <w:szCs w:val="22"/>
        </w:rPr>
        <w:t>at</w:t>
      </w:r>
      <w:r w:rsidRPr="009D7AE3">
        <w:rPr>
          <w:rFonts w:ascii="Arial" w:eastAsiaTheme="minorHAnsi" w:hAnsi="Arial" w:cs="Arial"/>
          <w:sz w:val="22"/>
          <w:szCs w:val="22"/>
          <w:lang w:val="x-none"/>
        </w:rPr>
        <w:t xml:space="preserve"> an easily accessible</w:t>
      </w:r>
      <w:r w:rsidRPr="009D7AE3">
        <w:rPr>
          <w:rFonts w:ascii="Arial" w:eastAsiaTheme="minorHAnsi" w:hAnsi="Arial" w:cs="Arial"/>
          <w:sz w:val="22"/>
          <w:szCs w:val="22"/>
        </w:rPr>
        <w:t xml:space="preserve"> </w:t>
      </w:r>
      <w:r w:rsidRPr="009D7AE3">
        <w:rPr>
          <w:rFonts w:ascii="Arial" w:eastAsiaTheme="minorHAnsi" w:hAnsi="Arial" w:cs="Arial"/>
          <w:sz w:val="22"/>
          <w:szCs w:val="22"/>
          <w:lang w:val="x-none"/>
        </w:rPr>
        <w:t>location</w:t>
      </w:r>
      <w:r w:rsidRPr="009D7AE3">
        <w:rPr>
          <w:rFonts w:ascii="Arial" w:eastAsiaTheme="minorHAnsi" w:hAnsi="Arial" w:cs="Arial"/>
          <w:sz w:val="22"/>
          <w:szCs w:val="22"/>
        </w:rPr>
        <w:t>. Install per manufacturer’s instructions.</w:t>
      </w:r>
    </w:p>
    <w:p w14:paraId="6C58665E" w14:textId="7ECE11BD" w:rsidR="000449A2" w:rsidRPr="000449A2" w:rsidRDefault="000449A2" w:rsidP="003D4B66">
      <w:pPr>
        <w:pStyle w:val="ListParagraph"/>
        <w:widowControl w:val="0"/>
        <w:numPr>
          <w:ilvl w:val="3"/>
          <w:numId w:val="13"/>
        </w:numPr>
        <w:ind w:left="2160" w:hanging="720"/>
        <w:jc w:val="both"/>
        <w:rPr>
          <w:rFonts w:ascii="Arial" w:eastAsiaTheme="minorHAnsi" w:hAnsi="Arial" w:cs="Arial"/>
          <w:sz w:val="22"/>
          <w:szCs w:val="22"/>
          <w:lang w:val="x-none"/>
        </w:rPr>
      </w:pPr>
      <w:r w:rsidRPr="009D7AE3">
        <w:rPr>
          <w:rFonts w:ascii="Arial" w:eastAsiaTheme="minorHAnsi" w:hAnsi="Arial" w:cs="Arial"/>
          <w:sz w:val="22"/>
          <w:szCs w:val="22"/>
        </w:rPr>
        <w:t xml:space="preserve">The remote </w:t>
      </w:r>
      <w:proofErr w:type="spellStart"/>
      <w:r w:rsidRPr="009D7AE3">
        <w:rPr>
          <w:rFonts w:ascii="Arial" w:eastAsiaTheme="minorHAnsi" w:hAnsi="Arial" w:cs="Arial"/>
          <w:sz w:val="22"/>
          <w:szCs w:val="22"/>
        </w:rPr>
        <w:t>inerting</w:t>
      </w:r>
      <w:proofErr w:type="spellEnd"/>
      <w:r w:rsidRPr="009D7AE3">
        <w:rPr>
          <w:rFonts w:ascii="Arial" w:eastAsiaTheme="minorHAnsi" w:hAnsi="Arial" w:cs="Arial"/>
          <w:sz w:val="22"/>
          <w:szCs w:val="22"/>
        </w:rPr>
        <w:t xml:space="preserve"> station shall include connections for system exhaust gas, gas purity sampling, and y-strainer purging from the nitrogen </w:t>
      </w:r>
      <w:proofErr w:type="spellStart"/>
      <w:r w:rsidRPr="009D7AE3">
        <w:rPr>
          <w:rFonts w:ascii="Arial" w:eastAsiaTheme="minorHAnsi" w:hAnsi="Arial" w:cs="Arial"/>
          <w:sz w:val="22"/>
          <w:szCs w:val="22"/>
        </w:rPr>
        <w:t>inerting</w:t>
      </w:r>
      <w:proofErr w:type="spellEnd"/>
      <w:r w:rsidRPr="009D7AE3">
        <w:rPr>
          <w:rFonts w:ascii="Arial" w:eastAsiaTheme="minorHAnsi" w:hAnsi="Arial" w:cs="Arial"/>
          <w:sz w:val="22"/>
          <w:szCs w:val="22"/>
        </w:rPr>
        <w:t xml:space="preserve"> </w:t>
      </w:r>
      <w:r w:rsidRPr="009D7AE3">
        <w:rPr>
          <w:rFonts w:ascii="Arial" w:eastAsiaTheme="minorHAnsi" w:hAnsi="Arial" w:cs="Arial"/>
          <w:sz w:val="22"/>
          <w:szCs w:val="22"/>
        </w:rPr>
        <w:lastRenderedPageBreak/>
        <w:t>vent</w:t>
      </w:r>
      <w:r>
        <w:rPr>
          <w:rFonts w:ascii="Arial" w:eastAsiaTheme="minorHAnsi" w:hAnsi="Arial" w:cs="Arial"/>
          <w:sz w:val="22"/>
          <w:szCs w:val="22"/>
        </w:rPr>
        <w:t>.</w:t>
      </w:r>
    </w:p>
    <w:p w14:paraId="428B6AA8" w14:textId="3D980C1A" w:rsidR="000449A2" w:rsidRPr="000449A2" w:rsidRDefault="000449A2" w:rsidP="003D4B66">
      <w:pPr>
        <w:pStyle w:val="ListParagraph"/>
        <w:widowControl w:val="0"/>
        <w:numPr>
          <w:ilvl w:val="3"/>
          <w:numId w:val="13"/>
        </w:numPr>
        <w:ind w:left="2160" w:hanging="720"/>
        <w:jc w:val="both"/>
        <w:rPr>
          <w:rFonts w:ascii="Arial" w:eastAsiaTheme="minorHAnsi" w:hAnsi="Arial" w:cs="Arial"/>
          <w:sz w:val="22"/>
          <w:szCs w:val="22"/>
          <w:lang w:val="x-none"/>
        </w:rPr>
      </w:pPr>
      <w:r w:rsidRPr="009D7AE3">
        <w:rPr>
          <w:rFonts w:ascii="Arial" w:eastAsiaTheme="minorHAnsi" w:hAnsi="Arial" w:cs="Arial"/>
          <w:sz w:val="22"/>
          <w:szCs w:val="22"/>
        </w:rPr>
        <w:t xml:space="preserve">The connection for the y-strainer purge line </w:t>
      </w:r>
      <w:r>
        <w:rPr>
          <w:rFonts w:ascii="Arial" w:eastAsiaTheme="minorHAnsi" w:hAnsi="Arial" w:cs="Arial"/>
          <w:sz w:val="22"/>
          <w:szCs w:val="22"/>
        </w:rPr>
        <w:t>shall</w:t>
      </w:r>
      <w:r w:rsidRPr="009D7AE3">
        <w:rPr>
          <w:rFonts w:ascii="Arial" w:eastAsiaTheme="minorHAnsi" w:hAnsi="Arial" w:cs="Arial"/>
          <w:sz w:val="22"/>
          <w:szCs w:val="22"/>
        </w:rPr>
        <w:t xml:space="preserve"> be rated to operate under normal system pressure</w:t>
      </w:r>
      <w:r>
        <w:rPr>
          <w:rFonts w:ascii="Arial" w:eastAsiaTheme="minorHAnsi" w:hAnsi="Arial" w:cs="Arial"/>
          <w:sz w:val="22"/>
          <w:szCs w:val="22"/>
        </w:rPr>
        <w:t>.</w:t>
      </w:r>
    </w:p>
    <w:p w14:paraId="582AB7F0" w14:textId="0E323C26" w:rsidR="00AE6B50" w:rsidRPr="000449A2" w:rsidRDefault="003D4B66" w:rsidP="000449A2">
      <w:pPr>
        <w:pStyle w:val="ListParagraph"/>
        <w:widowControl w:val="0"/>
        <w:numPr>
          <w:ilvl w:val="3"/>
          <w:numId w:val="13"/>
        </w:numPr>
        <w:ind w:left="2160" w:hanging="720"/>
        <w:jc w:val="both"/>
        <w:rPr>
          <w:rFonts w:ascii="Arial" w:eastAsiaTheme="minorHAnsi" w:hAnsi="Arial" w:cs="Arial"/>
          <w:sz w:val="22"/>
          <w:szCs w:val="22"/>
          <w:lang w:val="x-none"/>
        </w:rPr>
      </w:pPr>
      <w:r w:rsidRPr="009D7AE3">
        <w:rPr>
          <w:rFonts w:ascii="Arial" w:eastAsiaTheme="minorHAnsi" w:hAnsi="Arial" w:cs="Arial"/>
          <w:sz w:val="22"/>
          <w:szCs w:val="22"/>
        </w:rPr>
        <w:t xml:space="preserve">Install </w:t>
      </w:r>
      <w:proofErr w:type="spellStart"/>
      <w:r w:rsidRPr="009D7AE3">
        <w:rPr>
          <w:rFonts w:ascii="Arial" w:eastAsiaTheme="minorHAnsi" w:hAnsi="Arial" w:cs="Arial"/>
          <w:sz w:val="22"/>
          <w:szCs w:val="22"/>
        </w:rPr>
        <w:t>inerting</w:t>
      </w:r>
      <w:proofErr w:type="spellEnd"/>
      <w:r w:rsidRPr="009D7AE3">
        <w:rPr>
          <w:rFonts w:ascii="Arial" w:eastAsiaTheme="minorHAnsi" w:hAnsi="Arial" w:cs="Arial"/>
          <w:sz w:val="22"/>
          <w:szCs w:val="22"/>
        </w:rPr>
        <w:t xml:space="preserve"> station on a wall or vertical surface near the vent assembly at an accessible location.</w:t>
      </w:r>
    </w:p>
    <w:p w14:paraId="7B85E65D" w14:textId="77777777" w:rsidR="003D4B66" w:rsidRPr="009D7AE3" w:rsidRDefault="003D4B66" w:rsidP="003D4B66">
      <w:pPr>
        <w:widowControl w:val="0"/>
        <w:ind w:left="1440"/>
        <w:jc w:val="both"/>
        <w:rPr>
          <w:rFonts w:ascii="Arial" w:eastAsiaTheme="minorHAnsi" w:hAnsi="Arial" w:cs="Arial"/>
          <w:sz w:val="22"/>
          <w:szCs w:val="22"/>
        </w:rPr>
      </w:pPr>
    </w:p>
    <w:p w14:paraId="729795F3" w14:textId="73534A50" w:rsidR="001C765E" w:rsidRPr="009D7AE3" w:rsidRDefault="62A67C01" w:rsidP="62A67C01">
      <w:pPr>
        <w:pStyle w:val="ListParagraph"/>
        <w:widowControl w:val="0"/>
        <w:numPr>
          <w:ilvl w:val="0"/>
          <w:numId w:val="13"/>
        </w:numPr>
        <w:ind w:left="1440" w:hanging="720"/>
        <w:jc w:val="both"/>
        <w:rPr>
          <w:rFonts w:ascii="Arial" w:eastAsiaTheme="minorEastAsia" w:hAnsi="Arial" w:cs="Arial"/>
          <w:sz w:val="22"/>
          <w:szCs w:val="22"/>
          <w:highlight w:val="yellow"/>
        </w:rPr>
      </w:pPr>
      <w:r w:rsidRPr="62A67C01">
        <w:rPr>
          <w:rFonts w:ascii="Arial" w:eastAsiaTheme="minorEastAsia" w:hAnsi="Arial" w:cs="Arial"/>
          <w:sz w:val="22"/>
          <w:szCs w:val="22"/>
        </w:rPr>
        <w:t>ECS In-Line Corrosion Detector:</w:t>
      </w:r>
    </w:p>
    <w:p w14:paraId="568CBD04" w14:textId="77777777" w:rsidR="001C765E" w:rsidRPr="009D7AE3" w:rsidRDefault="001C765E" w:rsidP="001C765E">
      <w:pPr>
        <w:numPr>
          <w:ilvl w:val="0"/>
          <w:numId w:val="33"/>
        </w:numPr>
        <w:ind w:left="2160" w:hanging="720"/>
        <w:jc w:val="both"/>
        <w:rPr>
          <w:rFonts w:ascii="Arial" w:eastAsiaTheme="minorHAnsi" w:hAnsi="Arial" w:cs="Arial"/>
          <w:sz w:val="22"/>
          <w:szCs w:val="22"/>
        </w:rPr>
      </w:pPr>
      <w:r w:rsidRPr="009D7AE3">
        <w:rPr>
          <w:rFonts w:ascii="Arial" w:eastAsiaTheme="minorHAnsi" w:hAnsi="Arial" w:cs="Arial"/>
          <w:sz w:val="22"/>
          <w:szCs w:val="22"/>
        </w:rPr>
        <w:t xml:space="preserve">The fire sprinkler contractor shall furnish and install an In-Line Corrosion Detector (ILD) </w:t>
      </w:r>
      <w:r w:rsidRPr="009D7AE3">
        <w:rPr>
          <w:rFonts w:ascii="Arial" w:eastAsiaTheme="minorHAnsi" w:hAnsi="Arial" w:cs="Arial"/>
          <w:sz w:val="22"/>
          <w:szCs w:val="22"/>
          <w:highlight w:val="yellow"/>
        </w:rPr>
        <w:t>[on each FPS/as shown on the drawings]</w:t>
      </w:r>
      <w:r w:rsidRPr="009D7AE3">
        <w:rPr>
          <w:rFonts w:ascii="Arial" w:eastAsiaTheme="minorHAnsi" w:hAnsi="Arial" w:cs="Arial"/>
          <w:sz w:val="22"/>
          <w:szCs w:val="22"/>
        </w:rPr>
        <w:t xml:space="preserve"> as directed by the design engineer.  Install per manufacturer’s instructions.  </w:t>
      </w:r>
    </w:p>
    <w:p w14:paraId="2F0E4627" w14:textId="77777777" w:rsidR="005D3502" w:rsidRPr="009D7AE3" w:rsidRDefault="005D3502" w:rsidP="001C765E">
      <w:pPr>
        <w:numPr>
          <w:ilvl w:val="0"/>
          <w:numId w:val="33"/>
        </w:numPr>
        <w:ind w:left="2160" w:hanging="720"/>
        <w:jc w:val="both"/>
        <w:rPr>
          <w:rFonts w:ascii="Arial" w:eastAsiaTheme="minorHAnsi" w:hAnsi="Arial" w:cs="Arial"/>
          <w:sz w:val="22"/>
          <w:szCs w:val="22"/>
        </w:rPr>
      </w:pPr>
      <w:bookmarkStart w:id="8" w:name="_Hlk480892904"/>
      <w:r w:rsidRPr="009D7AE3">
        <w:rPr>
          <w:rFonts w:ascii="Arial" w:hAnsi="Arial" w:cs="Arial"/>
          <w:sz w:val="22"/>
          <w:szCs w:val="22"/>
        </w:rPr>
        <w:t>The ILD shall be U.L. 2987 listed for use in a fire sprinkler system</w:t>
      </w:r>
      <w:bookmarkEnd w:id="8"/>
      <w:r w:rsidRPr="009D7AE3">
        <w:rPr>
          <w:rFonts w:ascii="Arial" w:hAnsi="Arial" w:cs="Arial"/>
          <w:sz w:val="22"/>
          <w:szCs w:val="22"/>
        </w:rPr>
        <w:t>.</w:t>
      </w:r>
    </w:p>
    <w:p w14:paraId="5DE41F8A" w14:textId="77777777" w:rsidR="001C765E" w:rsidRPr="009D7AE3" w:rsidRDefault="001C765E" w:rsidP="001C765E">
      <w:pPr>
        <w:numPr>
          <w:ilvl w:val="0"/>
          <w:numId w:val="33"/>
        </w:numPr>
        <w:ind w:left="2160" w:hanging="720"/>
        <w:jc w:val="both"/>
        <w:rPr>
          <w:rFonts w:ascii="Arial" w:eastAsiaTheme="minorHAnsi" w:hAnsi="Arial" w:cs="Arial"/>
          <w:sz w:val="22"/>
          <w:szCs w:val="22"/>
        </w:rPr>
      </w:pPr>
      <w:r w:rsidRPr="009D7AE3">
        <w:rPr>
          <w:rFonts w:ascii="Arial" w:eastAsiaTheme="minorHAnsi" w:hAnsi="Arial" w:cs="Arial"/>
          <w:sz w:val="22"/>
          <w:szCs w:val="22"/>
        </w:rPr>
        <w:t>Device location shall be determined by design engineer, equipment manufacturer or as show on drawings.</w:t>
      </w:r>
    </w:p>
    <w:p w14:paraId="79925A63" w14:textId="77777777" w:rsidR="001C765E" w:rsidRPr="009D7AE3" w:rsidRDefault="001C765E" w:rsidP="001C765E">
      <w:pPr>
        <w:numPr>
          <w:ilvl w:val="0"/>
          <w:numId w:val="33"/>
        </w:numPr>
        <w:ind w:left="2160" w:hanging="720"/>
        <w:jc w:val="both"/>
        <w:rPr>
          <w:rFonts w:ascii="Arial" w:eastAsiaTheme="minorHAnsi" w:hAnsi="Arial" w:cs="Arial"/>
          <w:sz w:val="22"/>
          <w:szCs w:val="22"/>
        </w:rPr>
      </w:pPr>
      <w:r w:rsidRPr="009D7AE3">
        <w:rPr>
          <w:rFonts w:ascii="Arial" w:eastAsiaTheme="minorHAnsi" w:hAnsi="Arial" w:cs="Arial"/>
          <w:sz w:val="22"/>
          <w:szCs w:val="22"/>
        </w:rPr>
        <w:t xml:space="preserve">The ILD shall be a minimum of eighteen (18) inches long and equipped with rolled groove ends for installation within the FPS piping network. </w:t>
      </w:r>
    </w:p>
    <w:p w14:paraId="460D472A" w14:textId="77777777" w:rsidR="001C765E" w:rsidRPr="009D7AE3" w:rsidRDefault="001C765E" w:rsidP="001C765E">
      <w:pPr>
        <w:numPr>
          <w:ilvl w:val="0"/>
          <w:numId w:val="33"/>
        </w:numPr>
        <w:ind w:left="2160" w:hanging="720"/>
        <w:jc w:val="both"/>
        <w:rPr>
          <w:rFonts w:ascii="Arial" w:eastAsiaTheme="minorHAnsi" w:hAnsi="Arial" w:cs="Arial"/>
          <w:sz w:val="22"/>
          <w:szCs w:val="22"/>
        </w:rPr>
      </w:pPr>
      <w:r w:rsidRPr="009D7AE3">
        <w:rPr>
          <w:rFonts w:ascii="Arial" w:eastAsiaTheme="minorHAnsi" w:hAnsi="Arial" w:cs="Arial"/>
          <w:sz w:val="22"/>
          <w:szCs w:val="22"/>
        </w:rPr>
        <w:t xml:space="preserve">The ILD corrosion detection surface shall be a minimum of six (6) inches long covering the entire circumference of the pipe and be no more than thirty-five (35) thousandths of an inch thick. </w:t>
      </w:r>
    </w:p>
    <w:p w14:paraId="33E229DE" w14:textId="77777777" w:rsidR="001C765E" w:rsidRPr="009D7AE3" w:rsidRDefault="001C765E" w:rsidP="001C765E">
      <w:pPr>
        <w:numPr>
          <w:ilvl w:val="0"/>
          <w:numId w:val="33"/>
        </w:numPr>
        <w:ind w:left="2160" w:hanging="720"/>
        <w:jc w:val="both"/>
        <w:rPr>
          <w:rFonts w:ascii="Arial" w:eastAsiaTheme="minorHAnsi" w:hAnsi="Arial" w:cs="Arial"/>
          <w:sz w:val="22"/>
          <w:szCs w:val="22"/>
        </w:rPr>
      </w:pPr>
      <w:r w:rsidRPr="009D7AE3">
        <w:rPr>
          <w:rFonts w:ascii="Arial" w:eastAsiaTheme="minorHAnsi" w:hAnsi="Arial" w:cs="Arial"/>
          <w:sz w:val="22"/>
          <w:szCs w:val="22"/>
        </w:rPr>
        <w:t>The ILD shall match the FPS pipe material (black/galvanized), pipe schedule, and pipe diameter at the installation location.</w:t>
      </w:r>
    </w:p>
    <w:p w14:paraId="4AED2B82" w14:textId="77777777" w:rsidR="001C765E" w:rsidRPr="009D7AE3" w:rsidRDefault="001C765E" w:rsidP="001C765E">
      <w:pPr>
        <w:numPr>
          <w:ilvl w:val="0"/>
          <w:numId w:val="33"/>
        </w:numPr>
        <w:ind w:left="2160" w:hanging="720"/>
        <w:jc w:val="both"/>
        <w:rPr>
          <w:rFonts w:ascii="Arial" w:eastAsiaTheme="minorHAnsi" w:hAnsi="Arial" w:cs="Arial"/>
          <w:sz w:val="22"/>
          <w:szCs w:val="22"/>
        </w:rPr>
      </w:pPr>
      <w:r w:rsidRPr="009D7AE3">
        <w:rPr>
          <w:rFonts w:ascii="Arial" w:eastAsiaTheme="minorHAnsi" w:hAnsi="Arial" w:cs="Arial"/>
          <w:sz w:val="22"/>
          <w:szCs w:val="22"/>
        </w:rPr>
        <w:t xml:space="preserve">The ILD shall be equipped with DPDT Form C contacts that </w:t>
      </w:r>
      <w:proofErr w:type="gramStart"/>
      <w:r w:rsidRPr="009D7AE3">
        <w:rPr>
          <w:rFonts w:ascii="Arial" w:eastAsiaTheme="minorHAnsi" w:hAnsi="Arial" w:cs="Arial"/>
          <w:sz w:val="22"/>
          <w:szCs w:val="22"/>
        </w:rPr>
        <w:t>is capable of indicating</w:t>
      </w:r>
      <w:proofErr w:type="gramEnd"/>
      <w:r w:rsidRPr="009D7AE3">
        <w:rPr>
          <w:rFonts w:ascii="Arial" w:eastAsiaTheme="minorHAnsi" w:hAnsi="Arial" w:cs="Arial"/>
          <w:sz w:val="22"/>
          <w:szCs w:val="22"/>
        </w:rPr>
        <w:t xml:space="preserve"> when the ILD has been activated.</w:t>
      </w:r>
    </w:p>
    <w:p w14:paraId="7C6BCF2A" w14:textId="77777777" w:rsidR="001C765E" w:rsidRPr="009D7AE3" w:rsidRDefault="001C765E" w:rsidP="001C765E">
      <w:pPr>
        <w:numPr>
          <w:ilvl w:val="0"/>
          <w:numId w:val="33"/>
        </w:numPr>
        <w:ind w:left="2160" w:hanging="720"/>
        <w:jc w:val="both"/>
        <w:rPr>
          <w:rFonts w:ascii="Arial" w:eastAsiaTheme="minorHAnsi" w:hAnsi="Arial" w:cs="Arial"/>
          <w:sz w:val="22"/>
          <w:szCs w:val="22"/>
        </w:rPr>
      </w:pPr>
      <w:r w:rsidRPr="009D7AE3">
        <w:rPr>
          <w:rFonts w:ascii="Arial" w:eastAsiaTheme="minorHAnsi" w:hAnsi="Arial" w:cs="Arial"/>
          <w:sz w:val="22"/>
          <w:szCs w:val="22"/>
        </w:rPr>
        <w:t>The ILD shall be provided with a local battery powered annunciator. The annunciator shall be capable of surface or flush mounting and have a push-to-test function.</w:t>
      </w:r>
    </w:p>
    <w:p w14:paraId="2E155F2E" w14:textId="77777777" w:rsidR="001C765E" w:rsidRPr="009D7AE3" w:rsidRDefault="001C765E" w:rsidP="001C765E">
      <w:pPr>
        <w:numPr>
          <w:ilvl w:val="0"/>
          <w:numId w:val="33"/>
        </w:numPr>
        <w:ind w:left="2160" w:hanging="720"/>
        <w:jc w:val="both"/>
        <w:rPr>
          <w:rFonts w:ascii="Arial" w:eastAsiaTheme="minorHAnsi" w:hAnsi="Arial" w:cs="Arial"/>
          <w:sz w:val="22"/>
          <w:szCs w:val="22"/>
        </w:rPr>
      </w:pPr>
      <w:r w:rsidRPr="009D7AE3">
        <w:rPr>
          <w:rFonts w:ascii="Arial" w:hAnsi="Arial" w:cs="Arial"/>
          <w:sz w:val="22"/>
          <w:szCs w:val="22"/>
        </w:rPr>
        <w:t xml:space="preserve">The contractor shall connect the ILD output to the </w:t>
      </w:r>
      <w:r w:rsidRPr="009D7AE3">
        <w:rPr>
          <w:rFonts w:ascii="Arial" w:hAnsi="Arial" w:cs="Arial"/>
          <w:sz w:val="22"/>
          <w:szCs w:val="22"/>
          <w:highlight w:val="yellow"/>
        </w:rPr>
        <w:t>[building monitoring system (BMS)/Fire Alarm Control Panel (FACP)/remote annunciator]. Coordinate BMS/FACP interface with the [controls and instrumentation contractor/electrical contractor/fire alarm contractor].</w:t>
      </w:r>
    </w:p>
    <w:p w14:paraId="647D708A" w14:textId="77777777" w:rsidR="00D14155" w:rsidRPr="009D7AE3" w:rsidRDefault="00D14155" w:rsidP="001C765E">
      <w:pPr>
        <w:jc w:val="both"/>
        <w:outlineLvl w:val="0"/>
        <w:rPr>
          <w:rFonts w:ascii="Arial" w:hAnsi="Arial" w:cs="Arial"/>
          <w:color w:val="000000"/>
          <w:sz w:val="22"/>
          <w:szCs w:val="22"/>
        </w:rPr>
      </w:pPr>
    </w:p>
    <w:p w14:paraId="28E1AE58" w14:textId="77777777" w:rsidR="00EC4821" w:rsidRPr="009D7AE3" w:rsidRDefault="001C765E" w:rsidP="006811C4">
      <w:pPr>
        <w:pStyle w:val="ListParagraph"/>
        <w:numPr>
          <w:ilvl w:val="0"/>
          <w:numId w:val="13"/>
        </w:numPr>
        <w:ind w:left="1440" w:hanging="720"/>
        <w:jc w:val="both"/>
        <w:outlineLvl w:val="0"/>
        <w:rPr>
          <w:rFonts w:ascii="Arial" w:hAnsi="Arial" w:cs="Arial"/>
          <w:color w:val="000000"/>
          <w:sz w:val="22"/>
          <w:szCs w:val="22"/>
        </w:rPr>
      </w:pPr>
      <w:r w:rsidRPr="009D7AE3">
        <w:rPr>
          <w:rFonts w:ascii="Arial" w:hAnsi="Arial" w:cs="Arial"/>
          <w:color w:val="000000"/>
          <w:sz w:val="22"/>
          <w:szCs w:val="22"/>
        </w:rPr>
        <w:t xml:space="preserve">ECS Protector </w:t>
      </w:r>
      <w:r w:rsidR="00EC4821" w:rsidRPr="009D7AE3">
        <w:rPr>
          <w:rFonts w:ascii="Arial" w:hAnsi="Arial" w:cs="Arial"/>
          <w:color w:val="000000"/>
          <w:sz w:val="22"/>
          <w:szCs w:val="22"/>
        </w:rPr>
        <w:t>Nitrogen Inerting Start-up Kit (NISK-1):</w:t>
      </w:r>
      <w:r w:rsidR="00CA08A7" w:rsidRPr="009D7AE3">
        <w:rPr>
          <w:rFonts w:ascii="Arial" w:hAnsi="Arial" w:cs="Arial"/>
          <w:color w:val="000000"/>
          <w:sz w:val="22"/>
          <w:szCs w:val="22"/>
        </w:rPr>
        <w:t xml:space="preserve"> </w:t>
      </w:r>
      <w:bookmarkStart w:id="9" w:name="_Hlk480892994"/>
      <w:r w:rsidR="00CA08A7" w:rsidRPr="62A67C01">
        <w:rPr>
          <w:rFonts w:ascii="Arial" w:eastAsiaTheme="minorEastAsia" w:hAnsi="Arial" w:cs="Arial"/>
          <w:sz w:val="22"/>
          <w:szCs w:val="22"/>
          <w:highlight w:val="yellow"/>
        </w:rPr>
        <w:t>[</w:t>
      </w:r>
      <w:r w:rsidR="00CA08A7" w:rsidRPr="62A67C01">
        <w:rPr>
          <w:rFonts w:ascii="Arial" w:eastAsiaTheme="minorEastAsia" w:hAnsi="Arial" w:cs="Arial"/>
          <w:b/>
          <w:bCs/>
          <w:sz w:val="22"/>
          <w:szCs w:val="22"/>
          <w:highlight w:val="yellow"/>
        </w:rPr>
        <w:t>NOTE:</w:t>
      </w:r>
      <w:r w:rsidR="00CA08A7" w:rsidRPr="62A67C01">
        <w:rPr>
          <w:rFonts w:ascii="Arial" w:eastAsiaTheme="minorEastAsia" w:hAnsi="Arial" w:cs="Arial"/>
          <w:sz w:val="22"/>
          <w:szCs w:val="22"/>
          <w:highlight w:val="yellow"/>
        </w:rPr>
        <w:t xml:space="preserve"> Only for use with Nitrogen Inerting Vent PAV-WN]</w:t>
      </w:r>
      <w:bookmarkEnd w:id="9"/>
    </w:p>
    <w:p w14:paraId="424CBDA6" w14:textId="77777777" w:rsidR="000C7B78" w:rsidRPr="009D7AE3" w:rsidRDefault="62A67C01" w:rsidP="006811C4">
      <w:pPr>
        <w:pStyle w:val="ListParagraph"/>
        <w:numPr>
          <w:ilvl w:val="1"/>
          <w:numId w:val="13"/>
        </w:numPr>
        <w:ind w:left="2160" w:hanging="720"/>
        <w:jc w:val="both"/>
        <w:outlineLvl w:val="0"/>
        <w:rPr>
          <w:rFonts w:ascii="Arial" w:hAnsi="Arial" w:cs="Arial"/>
          <w:color w:val="000000"/>
          <w:sz w:val="22"/>
          <w:szCs w:val="22"/>
        </w:rPr>
      </w:pPr>
      <w:r w:rsidRPr="62A67C01">
        <w:rPr>
          <w:rFonts w:ascii="Arial" w:hAnsi="Arial" w:cs="Arial"/>
          <w:color w:val="000000" w:themeColor="text1"/>
          <w:sz w:val="22"/>
          <w:szCs w:val="22"/>
        </w:rPr>
        <w:t>The fire sprinkler contractor shall furnish nitrogen inerting start-up kit when nitrogen inerting has been specified; provide one per building or as directed by design engineer.</w:t>
      </w:r>
    </w:p>
    <w:p w14:paraId="28DB24E0" w14:textId="77777777" w:rsidR="000C7B78" w:rsidRPr="009D7AE3" w:rsidRDefault="62A67C01" w:rsidP="006811C4">
      <w:pPr>
        <w:pStyle w:val="ListParagraph"/>
        <w:numPr>
          <w:ilvl w:val="1"/>
          <w:numId w:val="13"/>
        </w:numPr>
        <w:ind w:left="2160" w:hanging="720"/>
        <w:jc w:val="both"/>
        <w:outlineLvl w:val="0"/>
        <w:rPr>
          <w:rFonts w:ascii="Arial" w:hAnsi="Arial" w:cs="Arial"/>
          <w:color w:val="000000"/>
          <w:sz w:val="22"/>
          <w:szCs w:val="22"/>
        </w:rPr>
      </w:pPr>
      <w:r w:rsidRPr="62A67C01">
        <w:rPr>
          <w:rFonts w:ascii="Arial" w:hAnsi="Arial" w:cs="Arial"/>
          <w:color w:val="000000" w:themeColor="text1"/>
          <w:sz w:val="22"/>
          <w:szCs w:val="22"/>
        </w:rPr>
        <w:t>The nitrogen inerting start-up kit includes a nitrogen cylinder pressure regulator, 300 psi rated gas delivery hose, and quick-connect fittings for hose attachment to the nitrogen injection port.</w:t>
      </w:r>
    </w:p>
    <w:p w14:paraId="125C5E5C" w14:textId="77777777" w:rsidR="002615B0" w:rsidRPr="009D7AE3" w:rsidRDefault="62A67C01" w:rsidP="006811C4">
      <w:pPr>
        <w:pStyle w:val="ListParagraph"/>
        <w:numPr>
          <w:ilvl w:val="1"/>
          <w:numId w:val="13"/>
        </w:numPr>
        <w:ind w:left="2160" w:hanging="720"/>
        <w:jc w:val="both"/>
        <w:outlineLvl w:val="0"/>
        <w:rPr>
          <w:rFonts w:ascii="Arial" w:hAnsi="Arial" w:cs="Arial"/>
          <w:color w:val="000000"/>
          <w:sz w:val="22"/>
          <w:szCs w:val="22"/>
        </w:rPr>
      </w:pPr>
      <w:r w:rsidRPr="62A67C01">
        <w:rPr>
          <w:rFonts w:ascii="Arial" w:hAnsi="Arial" w:cs="Arial"/>
          <w:color w:val="000000" w:themeColor="text1"/>
          <w:sz w:val="22"/>
          <w:szCs w:val="22"/>
        </w:rPr>
        <w:t>The nitrogen inerting start-up kit shall remain in the building or with designated site/facility personnel when commissioning is complete.</w:t>
      </w:r>
    </w:p>
    <w:p w14:paraId="7C0BF15A" w14:textId="77777777" w:rsidR="002615B0" w:rsidRPr="009D7AE3" w:rsidRDefault="002615B0" w:rsidP="002615B0">
      <w:pPr>
        <w:pStyle w:val="ListParagraph"/>
        <w:ind w:left="2160"/>
        <w:jc w:val="both"/>
        <w:outlineLvl w:val="0"/>
        <w:rPr>
          <w:rFonts w:ascii="Arial" w:hAnsi="Arial" w:cs="Arial"/>
          <w:color w:val="000000"/>
          <w:sz w:val="22"/>
          <w:szCs w:val="22"/>
        </w:rPr>
      </w:pPr>
    </w:p>
    <w:p w14:paraId="413F1AEE" w14:textId="77777777" w:rsidR="002615B0" w:rsidRPr="009D7AE3" w:rsidRDefault="62A67C01" w:rsidP="006811C4">
      <w:pPr>
        <w:pStyle w:val="ListParagraph"/>
        <w:numPr>
          <w:ilvl w:val="0"/>
          <w:numId w:val="13"/>
        </w:numPr>
        <w:ind w:left="1440" w:hanging="720"/>
        <w:jc w:val="both"/>
        <w:outlineLvl w:val="0"/>
        <w:rPr>
          <w:rFonts w:ascii="Arial" w:hAnsi="Arial" w:cs="Arial"/>
          <w:color w:val="000000"/>
          <w:sz w:val="22"/>
          <w:szCs w:val="22"/>
        </w:rPr>
      </w:pPr>
      <w:r w:rsidRPr="62A67C01">
        <w:rPr>
          <w:rFonts w:ascii="Arial" w:hAnsi="Arial" w:cs="Arial"/>
          <w:color w:val="000000" w:themeColor="text1"/>
          <w:sz w:val="22"/>
          <w:szCs w:val="22"/>
        </w:rPr>
        <w:t>ECS Protector Handheld Gas Analyzer (PHGA-1):</w:t>
      </w:r>
    </w:p>
    <w:p w14:paraId="391BD382" w14:textId="77777777" w:rsidR="001C1521" w:rsidRPr="009D7AE3" w:rsidRDefault="000C7B78" w:rsidP="001C1521">
      <w:pPr>
        <w:pStyle w:val="ListParagraph"/>
        <w:numPr>
          <w:ilvl w:val="1"/>
          <w:numId w:val="38"/>
        </w:numPr>
        <w:ind w:left="2160" w:hanging="720"/>
        <w:jc w:val="both"/>
        <w:outlineLvl w:val="0"/>
        <w:rPr>
          <w:rFonts w:ascii="Arial" w:hAnsi="Arial" w:cs="Arial"/>
          <w:color w:val="000000"/>
          <w:sz w:val="22"/>
          <w:szCs w:val="22"/>
        </w:rPr>
      </w:pPr>
      <w:r w:rsidRPr="009D7AE3">
        <w:rPr>
          <w:rFonts w:ascii="Arial" w:hAnsi="Arial" w:cs="Arial"/>
          <w:color w:val="000000"/>
          <w:sz w:val="22"/>
          <w:szCs w:val="22"/>
        </w:rPr>
        <w:t xml:space="preserve">The fire sprinkler contractor shall furnish </w:t>
      </w:r>
      <w:r w:rsidR="001C1521" w:rsidRPr="009D7AE3">
        <w:rPr>
          <w:rFonts w:ascii="Arial" w:hAnsi="Arial" w:cs="Arial"/>
          <w:color w:val="000000"/>
          <w:sz w:val="22"/>
          <w:szCs w:val="22"/>
        </w:rPr>
        <w:t>h</w:t>
      </w:r>
      <w:r w:rsidRPr="009D7AE3">
        <w:rPr>
          <w:rFonts w:ascii="Arial" w:hAnsi="Arial" w:cs="Arial"/>
          <w:color w:val="000000"/>
          <w:sz w:val="22"/>
          <w:szCs w:val="22"/>
        </w:rPr>
        <w:t xml:space="preserve">andheld </w:t>
      </w:r>
      <w:r w:rsidR="001C1521" w:rsidRPr="009D7AE3">
        <w:rPr>
          <w:rFonts w:ascii="Arial" w:hAnsi="Arial" w:cs="Arial"/>
          <w:color w:val="000000"/>
          <w:sz w:val="22"/>
          <w:szCs w:val="22"/>
        </w:rPr>
        <w:t>gas a</w:t>
      </w:r>
      <w:r w:rsidRPr="009D7AE3">
        <w:rPr>
          <w:rFonts w:ascii="Arial" w:hAnsi="Arial" w:cs="Arial"/>
          <w:color w:val="000000"/>
          <w:sz w:val="22"/>
          <w:szCs w:val="22"/>
        </w:rPr>
        <w:t>nalyzer</w:t>
      </w:r>
      <w:r w:rsidR="00D165B4" w:rsidRPr="009D7AE3">
        <w:rPr>
          <w:rFonts w:ascii="Arial" w:hAnsi="Arial" w:cs="Arial"/>
          <w:color w:val="000000"/>
          <w:sz w:val="22"/>
          <w:szCs w:val="22"/>
        </w:rPr>
        <w:t xml:space="preserve"> when </w:t>
      </w:r>
      <w:r w:rsidR="001C1521" w:rsidRPr="009D7AE3">
        <w:rPr>
          <w:rFonts w:ascii="Arial" w:hAnsi="Arial" w:cs="Arial"/>
          <w:color w:val="000000"/>
          <w:sz w:val="22"/>
          <w:szCs w:val="22"/>
        </w:rPr>
        <w:t>n</w:t>
      </w:r>
      <w:r w:rsidR="00D165B4" w:rsidRPr="009D7AE3">
        <w:rPr>
          <w:rFonts w:ascii="Arial" w:hAnsi="Arial" w:cs="Arial"/>
          <w:color w:val="000000"/>
          <w:sz w:val="22"/>
          <w:szCs w:val="22"/>
        </w:rPr>
        <w:t xml:space="preserve">itrogen </w:t>
      </w:r>
      <w:r w:rsidR="001C1521" w:rsidRPr="009D7AE3">
        <w:rPr>
          <w:rFonts w:ascii="Arial" w:hAnsi="Arial" w:cs="Arial"/>
          <w:color w:val="000000"/>
          <w:sz w:val="22"/>
          <w:szCs w:val="22"/>
        </w:rPr>
        <w:t>i</w:t>
      </w:r>
      <w:r w:rsidR="00D165B4" w:rsidRPr="009D7AE3">
        <w:rPr>
          <w:rFonts w:ascii="Arial" w:hAnsi="Arial" w:cs="Arial"/>
          <w:color w:val="000000"/>
          <w:sz w:val="22"/>
          <w:szCs w:val="22"/>
        </w:rPr>
        <w:t>nerting has been specified</w:t>
      </w:r>
      <w:r w:rsidRPr="009D7AE3">
        <w:rPr>
          <w:rFonts w:ascii="Arial" w:hAnsi="Arial" w:cs="Arial"/>
          <w:color w:val="000000"/>
          <w:sz w:val="22"/>
          <w:szCs w:val="22"/>
        </w:rPr>
        <w:t>; provide one per building</w:t>
      </w:r>
      <w:r w:rsidR="003E2479" w:rsidRPr="009D7AE3">
        <w:rPr>
          <w:rFonts w:ascii="Arial" w:hAnsi="Arial" w:cs="Arial"/>
          <w:color w:val="000000"/>
          <w:sz w:val="22"/>
          <w:szCs w:val="22"/>
        </w:rPr>
        <w:t xml:space="preserve"> or as </w:t>
      </w:r>
      <w:r w:rsidR="001C1521" w:rsidRPr="009D7AE3">
        <w:rPr>
          <w:rFonts w:ascii="Arial" w:hAnsi="Arial" w:cs="Arial"/>
          <w:color w:val="000000"/>
          <w:sz w:val="22"/>
          <w:szCs w:val="22"/>
        </w:rPr>
        <w:t>directed</w:t>
      </w:r>
      <w:r w:rsidR="003E2479" w:rsidRPr="009D7AE3">
        <w:rPr>
          <w:rFonts w:ascii="Arial" w:hAnsi="Arial" w:cs="Arial"/>
          <w:color w:val="000000"/>
          <w:sz w:val="22"/>
          <w:szCs w:val="22"/>
        </w:rPr>
        <w:t xml:space="preserve"> by design engineer</w:t>
      </w:r>
      <w:r w:rsidRPr="009D7AE3">
        <w:rPr>
          <w:rFonts w:ascii="Arial" w:hAnsi="Arial" w:cs="Arial"/>
          <w:color w:val="000000"/>
          <w:sz w:val="22"/>
          <w:szCs w:val="22"/>
        </w:rPr>
        <w:t>.</w:t>
      </w:r>
    </w:p>
    <w:p w14:paraId="181C903D" w14:textId="77777777" w:rsidR="001C1521" w:rsidRPr="009D7AE3" w:rsidRDefault="003E2479" w:rsidP="001C1521">
      <w:pPr>
        <w:pStyle w:val="ListParagraph"/>
        <w:numPr>
          <w:ilvl w:val="1"/>
          <w:numId w:val="38"/>
        </w:numPr>
        <w:ind w:left="2160" w:hanging="720"/>
        <w:jc w:val="both"/>
        <w:outlineLvl w:val="0"/>
        <w:rPr>
          <w:rFonts w:ascii="Arial" w:hAnsi="Arial" w:cs="Arial"/>
          <w:color w:val="000000"/>
          <w:sz w:val="22"/>
          <w:szCs w:val="22"/>
        </w:rPr>
      </w:pPr>
      <w:r w:rsidRPr="009D7AE3">
        <w:rPr>
          <w:rFonts w:ascii="Arial" w:hAnsi="Arial" w:cs="Arial"/>
          <w:sz w:val="22"/>
          <w:szCs w:val="22"/>
        </w:rPr>
        <w:t xml:space="preserve">The </w:t>
      </w:r>
      <w:r w:rsidR="001C1521" w:rsidRPr="009D7AE3">
        <w:rPr>
          <w:rFonts w:ascii="Arial" w:hAnsi="Arial" w:cs="Arial"/>
          <w:sz w:val="22"/>
          <w:szCs w:val="22"/>
        </w:rPr>
        <w:t>handheld gas a</w:t>
      </w:r>
      <w:r w:rsidRPr="009D7AE3">
        <w:rPr>
          <w:rFonts w:ascii="Arial" w:hAnsi="Arial" w:cs="Arial"/>
          <w:sz w:val="22"/>
          <w:szCs w:val="22"/>
        </w:rPr>
        <w:t xml:space="preserve">nalyzer </w:t>
      </w:r>
      <w:r w:rsidR="001C1521" w:rsidRPr="009D7AE3">
        <w:rPr>
          <w:rFonts w:ascii="Arial" w:hAnsi="Arial" w:cs="Arial"/>
          <w:sz w:val="22"/>
          <w:szCs w:val="22"/>
        </w:rPr>
        <w:t>shall be</w:t>
      </w:r>
      <w:r w:rsidRPr="009D7AE3">
        <w:rPr>
          <w:rFonts w:ascii="Arial" w:hAnsi="Arial" w:cs="Arial"/>
          <w:sz w:val="22"/>
          <w:szCs w:val="22"/>
        </w:rPr>
        <w:t xml:space="preserve"> equipped with a quick connect fitting compatible with gas sampling ports on all </w:t>
      </w:r>
      <w:r w:rsidR="001C1521" w:rsidRPr="009D7AE3">
        <w:rPr>
          <w:rFonts w:ascii="Arial" w:hAnsi="Arial" w:cs="Arial"/>
          <w:sz w:val="22"/>
          <w:szCs w:val="22"/>
        </w:rPr>
        <w:t xml:space="preserve">nitrogen inerting </w:t>
      </w:r>
      <w:r w:rsidRPr="009D7AE3">
        <w:rPr>
          <w:rFonts w:ascii="Arial" w:hAnsi="Arial" w:cs="Arial"/>
          <w:sz w:val="22"/>
          <w:szCs w:val="22"/>
        </w:rPr>
        <w:t>vents.</w:t>
      </w:r>
    </w:p>
    <w:p w14:paraId="01931D06" w14:textId="77777777" w:rsidR="00A135DD" w:rsidRPr="009D7AE3" w:rsidRDefault="003E2479" w:rsidP="00A135DD">
      <w:pPr>
        <w:pStyle w:val="ListParagraph"/>
        <w:numPr>
          <w:ilvl w:val="1"/>
          <w:numId w:val="38"/>
        </w:numPr>
        <w:ind w:left="2160" w:hanging="720"/>
        <w:jc w:val="both"/>
        <w:outlineLvl w:val="0"/>
        <w:rPr>
          <w:rFonts w:ascii="Arial" w:hAnsi="Arial" w:cs="Arial"/>
          <w:color w:val="000000"/>
          <w:sz w:val="22"/>
          <w:szCs w:val="22"/>
        </w:rPr>
      </w:pPr>
      <w:r w:rsidRPr="009D7AE3">
        <w:rPr>
          <w:rFonts w:ascii="Arial" w:hAnsi="Arial" w:cs="Arial"/>
          <w:sz w:val="22"/>
          <w:szCs w:val="22"/>
        </w:rPr>
        <w:t xml:space="preserve">The </w:t>
      </w:r>
      <w:r w:rsidR="001C1521" w:rsidRPr="009D7AE3">
        <w:rPr>
          <w:rFonts w:ascii="Arial" w:hAnsi="Arial" w:cs="Arial"/>
          <w:sz w:val="22"/>
          <w:szCs w:val="22"/>
        </w:rPr>
        <w:t>h</w:t>
      </w:r>
      <w:r w:rsidRPr="009D7AE3">
        <w:rPr>
          <w:rFonts w:ascii="Arial" w:hAnsi="Arial" w:cs="Arial"/>
          <w:sz w:val="22"/>
          <w:szCs w:val="22"/>
        </w:rPr>
        <w:t xml:space="preserve">andheld </w:t>
      </w:r>
      <w:r w:rsidR="001C1521" w:rsidRPr="009D7AE3">
        <w:rPr>
          <w:rFonts w:ascii="Arial" w:hAnsi="Arial" w:cs="Arial"/>
          <w:sz w:val="22"/>
          <w:szCs w:val="22"/>
        </w:rPr>
        <w:t>g</w:t>
      </w:r>
      <w:r w:rsidRPr="009D7AE3">
        <w:rPr>
          <w:rFonts w:ascii="Arial" w:hAnsi="Arial" w:cs="Arial"/>
          <w:sz w:val="22"/>
          <w:szCs w:val="22"/>
        </w:rPr>
        <w:t xml:space="preserve">as </w:t>
      </w:r>
      <w:r w:rsidR="001C1521" w:rsidRPr="009D7AE3">
        <w:rPr>
          <w:rFonts w:ascii="Arial" w:hAnsi="Arial" w:cs="Arial"/>
          <w:sz w:val="22"/>
          <w:szCs w:val="22"/>
        </w:rPr>
        <w:t>a</w:t>
      </w:r>
      <w:r w:rsidRPr="009D7AE3">
        <w:rPr>
          <w:rFonts w:ascii="Arial" w:hAnsi="Arial" w:cs="Arial"/>
          <w:sz w:val="22"/>
          <w:szCs w:val="22"/>
        </w:rPr>
        <w:t xml:space="preserve">nalyzer includes a one button calibration feature. The oxygen sensing element of the </w:t>
      </w:r>
      <w:r w:rsidR="001C1521" w:rsidRPr="009D7AE3">
        <w:rPr>
          <w:rFonts w:ascii="Arial" w:hAnsi="Arial" w:cs="Arial"/>
          <w:sz w:val="22"/>
          <w:szCs w:val="22"/>
        </w:rPr>
        <w:t>analyzer</w:t>
      </w:r>
      <w:r w:rsidRPr="009D7AE3">
        <w:rPr>
          <w:rFonts w:ascii="Arial" w:hAnsi="Arial" w:cs="Arial"/>
          <w:sz w:val="22"/>
          <w:szCs w:val="22"/>
        </w:rPr>
        <w:t xml:space="preserve"> has a useful life of two years and the device should be replaced after that time.</w:t>
      </w:r>
    </w:p>
    <w:p w14:paraId="6512ACB2" w14:textId="77777777" w:rsidR="00A135DD" w:rsidRPr="009D7AE3" w:rsidRDefault="000C7B78" w:rsidP="00A135DD">
      <w:pPr>
        <w:pStyle w:val="ListParagraph"/>
        <w:numPr>
          <w:ilvl w:val="1"/>
          <w:numId w:val="38"/>
        </w:numPr>
        <w:ind w:left="2160" w:hanging="720"/>
        <w:jc w:val="both"/>
        <w:outlineLvl w:val="0"/>
        <w:rPr>
          <w:rFonts w:ascii="Arial" w:hAnsi="Arial" w:cs="Arial"/>
          <w:color w:val="000000"/>
          <w:sz w:val="22"/>
          <w:szCs w:val="22"/>
        </w:rPr>
      </w:pPr>
      <w:r w:rsidRPr="009D7AE3">
        <w:rPr>
          <w:rFonts w:ascii="Arial" w:hAnsi="Arial" w:cs="Arial"/>
          <w:color w:val="000000"/>
          <w:sz w:val="22"/>
          <w:szCs w:val="22"/>
        </w:rPr>
        <w:lastRenderedPageBreak/>
        <w:t xml:space="preserve">The </w:t>
      </w:r>
      <w:r w:rsidR="001C1521" w:rsidRPr="009D7AE3">
        <w:rPr>
          <w:rFonts w:ascii="Arial" w:hAnsi="Arial" w:cs="Arial"/>
          <w:color w:val="000000"/>
          <w:sz w:val="22"/>
          <w:szCs w:val="22"/>
        </w:rPr>
        <w:t>h</w:t>
      </w:r>
      <w:r w:rsidRPr="009D7AE3">
        <w:rPr>
          <w:rFonts w:ascii="Arial" w:hAnsi="Arial" w:cs="Arial"/>
          <w:color w:val="000000"/>
          <w:sz w:val="22"/>
          <w:szCs w:val="22"/>
        </w:rPr>
        <w:t xml:space="preserve">andheld </w:t>
      </w:r>
      <w:r w:rsidR="001C1521" w:rsidRPr="009D7AE3">
        <w:rPr>
          <w:rFonts w:ascii="Arial" w:hAnsi="Arial" w:cs="Arial"/>
          <w:color w:val="000000"/>
          <w:sz w:val="22"/>
          <w:szCs w:val="22"/>
        </w:rPr>
        <w:t>gas a</w:t>
      </w:r>
      <w:r w:rsidRPr="009D7AE3">
        <w:rPr>
          <w:rFonts w:ascii="Arial" w:hAnsi="Arial" w:cs="Arial"/>
          <w:color w:val="000000"/>
          <w:sz w:val="22"/>
          <w:szCs w:val="22"/>
        </w:rPr>
        <w:t xml:space="preserve">nalyzer provides nitrogen gas concentration during system commissioning via the gas sample port provided on the </w:t>
      </w:r>
      <w:r w:rsidR="003E2479" w:rsidRPr="009D7AE3">
        <w:rPr>
          <w:rFonts w:ascii="Arial" w:hAnsi="Arial" w:cs="Arial"/>
          <w:color w:val="000000"/>
          <w:sz w:val="22"/>
          <w:szCs w:val="22"/>
        </w:rPr>
        <w:t xml:space="preserve">specified </w:t>
      </w:r>
      <w:r w:rsidR="001C1521" w:rsidRPr="009D7AE3">
        <w:rPr>
          <w:rFonts w:ascii="Arial" w:hAnsi="Arial" w:cs="Arial"/>
          <w:color w:val="000000"/>
          <w:sz w:val="22"/>
          <w:szCs w:val="22"/>
        </w:rPr>
        <w:t>nitrogen inerting</w:t>
      </w:r>
      <w:r w:rsidR="003E2479" w:rsidRPr="009D7AE3">
        <w:rPr>
          <w:rFonts w:ascii="Arial" w:hAnsi="Arial" w:cs="Arial"/>
          <w:color w:val="000000"/>
          <w:sz w:val="22"/>
          <w:szCs w:val="22"/>
        </w:rPr>
        <w:t xml:space="preserve"> vent</w:t>
      </w:r>
      <w:r w:rsidRPr="009D7AE3">
        <w:rPr>
          <w:rFonts w:ascii="Arial" w:hAnsi="Arial" w:cs="Arial"/>
          <w:color w:val="000000"/>
          <w:sz w:val="22"/>
          <w:szCs w:val="22"/>
        </w:rPr>
        <w:t>.</w:t>
      </w:r>
    </w:p>
    <w:p w14:paraId="735AE68F" w14:textId="77777777" w:rsidR="000C7B78" w:rsidRPr="009D7AE3" w:rsidRDefault="000C7B78" w:rsidP="00A135DD">
      <w:pPr>
        <w:pStyle w:val="ListParagraph"/>
        <w:numPr>
          <w:ilvl w:val="1"/>
          <w:numId w:val="38"/>
        </w:numPr>
        <w:ind w:left="2160" w:hanging="720"/>
        <w:jc w:val="both"/>
        <w:outlineLvl w:val="0"/>
        <w:rPr>
          <w:rFonts w:ascii="Arial" w:hAnsi="Arial" w:cs="Arial"/>
          <w:color w:val="000000"/>
          <w:sz w:val="22"/>
          <w:szCs w:val="22"/>
        </w:rPr>
      </w:pPr>
      <w:r w:rsidRPr="009D7AE3">
        <w:rPr>
          <w:rFonts w:ascii="Arial" w:hAnsi="Arial" w:cs="Arial"/>
          <w:color w:val="000000"/>
          <w:sz w:val="22"/>
          <w:szCs w:val="22"/>
        </w:rPr>
        <w:t xml:space="preserve">The </w:t>
      </w:r>
      <w:r w:rsidR="001C1521" w:rsidRPr="009D7AE3">
        <w:rPr>
          <w:rFonts w:ascii="Arial" w:hAnsi="Arial" w:cs="Arial"/>
          <w:color w:val="000000"/>
          <w:sz w:val="22"/>
          <w:szCs w:val="22"/>
        </w:rPr>
        <w:t>h</w:t>
      </w:r>
      <w:r w:rsidRPr="009D7AE3">
        <w:rPr>
          <w:rFonts w:ascii="Arial" w:hAnsi="Arial" w:cs="Arial"/>
          <w:color w:val="000000"/>
          <w:sz w:val="22"/>
          <w:szCs w:val="22"/>
        </w:rPr>
        <w:t xml:space="preserve">andheld </w:t>
      </w:r>
      <w:r w:rsidR="001C1521" w:rsidRPr="009D7AE3">
        <w:rPr>
          <w:rFonts w:ascii="Arial" w:hAnsi="Arial" w:cs="Arial"/>
          <w:color w:val="000000"/>
          <w:sz w:val="22"/>
          <w:szCs w:val="22"/>
        </w:rPr>
        <w:t>gas a</w:t>
      </w:r>
      <w:r w:rsidRPr="009D7AE3">
        <w:rPr>
          <w:rFonts w:ascii="Arial" w:hAnsi="Arial" w:cs="Arial"/>
          <w:color w:val="000000"/>
          <w:sz w:val="22"/>
          <w:szCs w:val="22"/>
        </w:rPr>
        <w:t xml:space="preserve">nalyzer shall remain in the building or with designated </w:t>
      </w:r>
      <w:r w:rsidR="003E2479" w:rsidRPr="009D7AE3">
        <w:rPr>
          <w:rFonts w:ascii="Arial" w:hAnsi="Arial" w:cs="Arial"/>
          <w:color w:val="000000"/>
          <w:sz w:val="22"/>
          <w:szCs w:val="22"/>
        </w:rPr>
        <w:t>site/facility personnel</w:t>
      </w:r>
      <w:r w:rsidRPr="009D7AE3">
        <w:rPr>
          <w:rFonts w:ascii="Arial" w:hAnsi="Arial" w:cs="Arial"/>
          <w:color w:val="000000"/>
          <w:sz w:val="22"/>
          <w:szCs w:val="22"/>
        </w:rPr>
        <w:t xml:space="preserve"> when commissioning is complete.</w:t>
      </w:r>
    </w:p>
    <w:p w14:paraId="0D408743" w14:textId="77777777" w:rsidR="001F053F" w:rsidRPr="009D7AE3" w:rsidRDefault="001F053F" w:rsidP="00E77899">
      <w:pPr>
        <w:widowControl w:val="0"/>
        <w:tabs>
          <w:tab w:val="left" w:pos="-1080"/>
          <w:tab w:val="left" w:pos="-720"/>
          <w:tab w:val="left" w:pos="0"/>
          <w:tab w:val="left" w:pos="720"/>
          <w:tab w:val="left" w:pos="1620"/>
        </w:tabs>
        <w:jc w:val="both"/>
        <w:rPr>
          <w:rFonts w:ascii="Arial" w:hAnsi="Arial" w:cs="Arial"/>
          <w:color w:val="000000"/>
          <w:sz w:val="22"/>
          <w:szCs w:val="22"/>
        </w:rPr>
      </w:pPr>
    </w:p>
    <w:p w14:paraId="526FDD0A" w14:textId="77777777" w:rsidR="001B3154" w:rsidRPr="009D7AE3" w:rsidRDefault="001A1635" w:rsidP="009624E7">
      <w:pPr>
        <w:keepNext/>
        <w:keepLines/>
        <w:tabs>
          <w:tab w:val="left" w:pos="-1080"/>
          <w:tab w:val="left" w:pos="-720"/>
          <w:tab w:val="left" w:pos="0"/>
          <w:tab w:val="left" w:pos="720"/>
          <w:tab w:val="left" w:pos="1440"/>
          <w:tab w:val="left" w:pos="1620"/>
        </w:tabs>
        <w:jc w:val="both"/>
        <w:rPr>
          <w:rFonts w:ascii="Arial" w:hAnsi="Arial" w:cs="Arial"/>
          <w:b/>
          <w:color w:val="000000"/>
          <w:sz w:val="22"/>
          <w:szCs w:val="22"/>
          <w:u w:val="single"/>
        </w:rPr>
      </w:pPr>
      <w:r w:rsidRPr="009D7AE3">
        <w:rPr>
          <w:rFonts w:ascii="Arial" w:hAnsi="Arial" w:cs="Arial"/>
          <w:b/>
          <w:color w:val="000000"/>
          <w:sz w:val="22"/>
          <w:szCs w:val="22"/>
        </w:rPr>
        <w:t>PART 3</w:t>
      </w:r>
      <w:r w:rsidRPr="009D7AE3">
        <w:rPr>
          <w:rFonts w:ascii="Arial" w:hAnsi="Arial" w:cs="Arial"/>
          <w:b/>
          <w:color w:val="000000"/>
          <w:sz w:val="22"/>
          <w:szCs w:val="22"/>
        </w:rPr>
        <w:tab/>
      </w:r>
      <w:r w:rsidRPr="009D7AE3">
        <w:rPr>
          <w:rFonts w:ascii="Arial" w:hAnsi="Arial" w:cs="Arial"/>
          <w:b/>
          <w:color w:val="000000"/>
          <w:sz w:val="22"/>
          <w:szCs w:val="22"/>
          <w:u w:val="single"/>
        </w:rPr>
        <w:t>EXECUTION</w:t>
      </w:r>
    </w:p>
    <w:p w14:paraId="34FF6F9A" w14:textId="77777777" w:rsidR="0091001B" w:rsidRPr="009D7AE3" w:rsidRDefault="0091001B" w:rsidP="00125F22">
      <w:pPr>
        <w:keepNext/>
        <w:keepLines/>
        <w:tabs>
          <w:tab w:val="left" w:pos="-1080"/>
          <w:tab w:val="left" w:pos="-720"/>
          <w:tab w:val="left" w:pos="0"/>
          <w:tab w:val="left" w:pos="720"/>
          <w:tab w:val="left" w:pos="1620"/>
        </w:tabs>
        <w:jc w:val="both"/>
        <w:rPr>
          <w:rFonts w:ascii="Arial" w:hAnsi="Arial" w:cs="Arial"/>
          <w:b/>
          <w:color w:val="000000"/>
          <w:sz w:val="22"/>
          <w:szCs w:val="22"/>
          <w:u w:val="single"/>
        </w:rPr>
      </w:pPr>
    </w:p>
    <w:p w14:paraId="106D900C" w14:textId="77777777" w:rsidR="001B3154" w:rsidRPr="009D7AE3" w:rsidRDefault="00067485" w:rsidP="00125F22">
      <w:pPr>
        <w:keepNext/>
        <w:keepLines/>
        <w:tabs>
          <w:tab w:val="left" w:pos="-1080"/>
          <w:tab w:val="left" w:pos="-720"/>
          <w:tab w:val="left" w:pos="0"/>
          <w:tab w:val="left" w:pos="720"/>
          <w:tab w:val="left" w:pos="1620"/>
        </w:tabs>
        <w:jc w:val="both"/>
        <w:rPr>
          <w:rFonts w:ascii="Arial" w:hAnsi="Arial" w:cs="Arial"/>
          <w:color w:val="000000"/>
          <w:sz w:val="22"/>
          <w:szCs w:val="22"/>
        </w:rPr>
      </w:pPr>
      <w:r w:rsidRPr="009D7AE3">
        <w:rPr>
          <w:rFonts w:ascii="Arial" w:hAnsi="Arial" w:cs="Arial"/>
          <w:color w:val="000000"/>
          <w:sz w:val="22"/>
          <w:szCs w:val="22"/>
        </w:rPr>
        <w:t>3</w:t>
      </w:r>
      <w:r w:rsidR="001B3154" w:rsidRPr="009D7AE3">
        <w:rPr>
          <w:rFonts w:ascii="Arial" w:hAnsi="Arial" w:cs="Arial"/>
          <w:color w:val="000000"/>
          <w:sz w:val="22"/>
          <w:szCs w:val="22"/>
        </w:rPr>
        <w:t>.</w:t>
      </w:r>
      <w:r w:rsidR="00A907A2" w:rsidRPr="009D7AE3">
        <w:rPr>
          <w:rFonts w:ascii="Arial" w:hAnsi="Arial" w:cs="Arial"/>
          <w:color w:val="000000"/>
          <w:sz w:val="22"/>
          <w:szCs w:val="22"/>
        </w:rPr>
        <w:t>01</w:t>
      </w:r>
      <w:r w:rsidR="001B3154" w:rsidRPr="009D7AE3">
        <w:rPr>
          <w:rFonts w:ascii="Arial" w:hAnsi="Arial" w:cs="Arial"/>
          <w:color w:val="000000"/>
          <w:sz w:val="22"/>
          <w:szCs w:val="22"/>
        </w:rPr>
        <w:tab/>
        <w:t>COORDINATION WITH OTHER TRADES</w:t>
      </w:r>
    </w:p>
    <w:p w14:paraId="1C335578" w14:textId="77777777" w:rsidR="001B3154" w:rsidRPr="009D7AE3" w:rsidRDefault="001B3154" w:rsidP="00125F22">
      <w:pPr>
        <w:keepNext/>
        <w:keepLines/>
        <w:tabs>
          <w:tab w:val="left" w:pos="-1080"/>
          <w:tab w:val="left" w:pos="-720"/>
          <w:tab w:val="left" w:pos="0"/>
          <w:tab w:val="left" w:pos="720"/>
          <w:tab w:val="left" w:pos="1620"/>
        </w:tabs>
        <w:jc w:val="both"/>
        <w:rPr>
          <w:rFonts w:ascii="Arial" w:hAnsi="Arial" w:cs="Arial"/>
          <w:color w:val="000000"/>
          <w:sz w:val="22"/>
          <w:szCs w:val="22"/>
        </w:rPr>
      </w:pPr>
    </w:p>
    <w:p w14:paraId="674E83CB" w14:textId="77777777" w:rsidR="001B3154" w:rsidRPr="009D7AE3" w:rsidRDefault="001B3154" w:rsidP="006A781D">
      <w:pPr>
        <w:keepNext/>
        <w:keepLines/>
        <w:numPr>
          <w:ilvl w:val="0"/>
          <w:numId w:val="16"/>
        </w:numPr>
        <w:ind w:left="1440" w:hanging="720"/>
        <w:jc w:val="both"/>
        <w:outlineLvl w:val="0"/>
        <w:rPr>
          <w:rFonts w:ascii="Arial" w:hAnsi="Arial" w:cs="Arial"/>
          <w:color w:val="000000"/>
          <w:sz w:val="22"/>
          <w:szCs w:val="22"/>
        </w:rPr>
      </w:pPr>
      <w:r w:rsidRPr="009D7AE3">
        <w:rPr>
          <w:rFonts w:ascii="Arial" w:hAnsi="Arial" w:cs="Arial"/>
          <w:color w:val="000000"/>
          <w:sz w:val="22"/>
          <w:szCs w:val="22"/>
        </w:rPr>
        <w:t>Coordinate closely with the General Contractor, other tr</w:t>
      </w:r>
      <w:r w:rsidR="008E230F" w:rsidRPr="009D7AE3">
        <w:rPr>
          <w:rFonts w:ascii="Arial" w:hAnsi="Arial" w:cs="Arial"/>
          <w:color w:val="000000"/>
          <w:sz w:val="22"/>
          <w:szCs w:val="22"/>
        </w:rPr>
        <w:t xml:space="preserve">ades and the Owner to expedite </w:t>
      </w:r>
      <w:r w:rsidRPr="009D7AE3">
        <w:rPr>
          <w:rFonts w:ascii="Arial" w:hAnsi="Arial" w:cs="Arial"/>
          <w:color w:val="000000"/>
          <w:sz w:val="22"/>
          <w:szCs w:val="22"/>
        </w:rPr>
        <w:t xml:space="preserve">construction, </w:t>
      </w:r>
      <w:r w:rsidR="00C572BD" w:rsidRPr="009D7AE3">
        <w:rPr>
          <w:rFonts w:ascii="Arial" w:hAnsi="Arial" w:cs="Arial"/>
          <w:color w:val="000000"/>
          <w:sz w:val="22"/>
          <w:szCs w:val="22"/>
        </w:rPr>
        <w:t xml:space="preserve">commissioning </w:t>
      </w:r>
      <w:r w:rsidRPr="009D7AE3">
        <w:rPr>
          <w:rFonts w:ascii="Arial" w:hAnsi="Arial" w:cs="Arial"/>
          <w:color w:val="000000"/>
          <w:sz w:val="22"/>
          <w:szCs w:val="22"/>
        </w:rPr>
        <w:t xml:space="preserve">and treatment and avoid interference. </w:t>
      </w:r>
    </w:p>
    <w:p w14:paraId="1A019D43" w14:textId="77777777" w:rsidR="0014005E" w:rsidRPr="009D7AE3" w:rsidRDefault="0014005E" w:rsidP="002E6CF7">
      <w:pPr>
        <w:pStyle w:val="level1"/>
        <w:tabs>
          <w:tab w:val="clear" w:pos="2160"/>
          <w:tab w:val="left" w:pos="-1080"/>
          <w:tab w:val="left" w:pos="-720"/>
          <w:tab w:val="left" w:pos="1080"/>
          <w:tab w:val="left" w:pos="1620"/>
        </w:tabs>
        <w:ind w:left="0" w:firstLine="0"/>
        <w:jc w:val="both"/>
        <w:rPr>
          <w:rFonts w:ascii="Arial" w:hAnsi="Arial" w:cs="Arial"/>
          <w:color w:val="000000"/>
          <w:sz w:val="22"/>
          <w:szCs w:val="22"/>
        </w:rPr>
      </w:pPr>
    </w:p>
    <w:p w14:paraId="303E15AE" w14:textId="77777777" w:rsidR="001940B1" w:rsidRPr="009D7AE3" w:rsidRDefault="001940B1" w:rsidP="001940B1">
      <w:pPr>
        <w:pStyle w:val="NoSpacing"/>
        <w:widowControl w:val="0"/>
        <w:jc w:val="both"/>
        <w:rPr>
          <w:rFonts w:ascii="Arial" w:hAnsi="Arial" w:cs="Arial"/>
        </w:rPr>
      </w:pPr>
      <w:r w:rsidRPr="009D7AE3">
        <w:rPr>
          <w:rFonts w:ascii="Arial" w:hAnsi="Arial" w:cs="Arial"/>
        </w:rPr>
        <w:t>3.02</w:t>
      </w:r>
      <w:r w:rsidRPr="009D7AE3">
        <w:rPr>
          <w:rFonts w:ascii="Arial" w:hAnsi="Arial" w:cs="Arial"/>
        </w:rPr>
        <w:tab/>
        <w:t>SUPERVISION AND TRAINING</w:t>
      </w:r>
    </w:p>
    <w:p w14:paraId="5E94161F" w14:textId="77777777" w:rsidR="001940B1" w:rsidRPr="009D7AE3" w:rsidRDefault="001940B1" w:rsidP="001940B1">
      <w:pPr>
        <w:pStyle w:val="NoSpacing"/>
        <w:widowControl w:val="0"/>
        <w:jc w:val="both"/>
        <w:rPr>
          <w:rFonts w:ascii="Arial" w:hAnsi="Arial" w:cs="Arial"/>
        </w:rPr>
      </w:pPr>
    </w:p>
    <w:p w14:paraId="1086A84F" w14:textId="77777777" w:rsidR="001940B1" w:rsidRPr="009D7AE3" w:rsidRDefault="005D3502" w:rsidP="001940B1">
      <w:pPr>
        <w:pStyle w:val="NoSpacing"/>
        <w:numPr>
          <w:ilvl w:val="0"/>
          <w:numId w:val="24"/>
        </w:numPr>
        <w:ind w:left="1440" w:hanging="720"/>
        <w:jc w:val="both"/>
        <w:rPr>
          <w:rFonts w:ascii="Arial" w:hAnsi="Arial" w:cs="Arial"/>
        </w:rPr>
      </w:pPr>
      <w:bookmarkStart w:id="10" w:name="_Hlk480893353"/>
      <w:r w:rsidRPr="009D7AE3">
        <w:rPr>
          <w:rFonts w:ascii="Arial" w:hAnsi="Arial" w:cs="Arial"/>
          <w:highlight w:val="yellow"/>
        </w:rPr>
        <w:t>[</w:t>
      </w:r>
      <w:r w:rsidRPr="009D7AE3">
        <w:rPr>
          <w:rFonts w:ascii="Arial" w:hAnsi="Arial" w:cs="Arial"/>
          <w:b/>
          <w:highlight w:val="yellow"/>
        </w:rPr>
        <w:t>NOTE</w:t>
      </w:r>
      <w:r w:rsidRPr="009D7AE3">
        <w:rPr>
          <w:rFonts w:ascii="Arial" w:hAnsi="Arial" w:cs="Arial"/>
          <w:highlight w:val="yellow"/>
        </w:rPr>
        <w:t xml:space="preserve">: </w:t>
      </w:r>
      <w:r w:rsidR="00AD7639" w:rsidRPr="009D7AE3">
        <w:rPr>
          <w:rFonts w:ascii="Arial" w:hAnsi="Arial" w:cs="Arial"/>
          <w:highlight w:val="yellow"/>
        </w:rPr>
        <w:t>I</w:t>
      </w:r>
      <w:r w:rsidRPr="009D7AE3">
        <w:rPr>
          <w:rFonts w:ascii="Arial" w:hAnsi="Arial" w:cs="Arial"/>
          <w:highlight w:val="yellow"/>
        </w:rPr>
        <w:t>nclude when nitrogen inerting is included in the project]</w:t>
      </w:r>
      <w:bookmarkEnd w:id="10"/>
      <w:r w:rsidRPr="009D7AE3">
        <w:rPr>
          <w:rFonts w:ascii="Arial" w:hAnsi="Arial" w:cs="Arial"/>
          <w:b/>
        </w:rPr>
        <w:t xml:space="preserve"> </w:t>
      </w:r>
      <w:r w:rsidRPr="009D7AE3">
        <w:rPr>
          <w:rFonts w:ascii="Arial" w:hAnsi="Arial" w:cs="Arial"/>
        </w:rPr>
        <w:t>T</w:t>
      </w:r>
      <w:r w:rsidR="00A01BA2" w:rsidRPr="009D7AE3">
        <w:rPr>
          <w:rFonts w:ascii="Arial" w:hAnsi="Arial" w:cs="Arial"/>
        </w:rPr>
        <w:t xml:space="preserve">he fire sprinkler contractor shall provide on-site </w:t>
      </w:r>
      <w:r w:rsidR="009D0407" w:rsidRPr="009D7AE3">
        <w:rPr>
          <w:rFonts w:ascii="Arial" w:hAnsi="Arial" w:cs="Arial"/>
        </w:rPr>
        <w:t xml:space="preserve">ECS </w:t>
      </w:r>
      <w:r w:rsidR="00A01BA2" w:rsidRPr="009D7AE3">
        <w:rPr>
          <w:rFonts w:ascii="Arial" w:hAnsi="Arial" w:cs="Arial"/>
        </w:rPr>
        <w:t xml:space="preserve">Commissioning Services Package </w:t>
      </w:r>
      <w:r w:rsidR="009D0407" w:rsidRPr="009D7AE3">
        <w:rPr>
          <w:rFonts w:ascii="Arial" w:hAnsi="Arial" w:cs="Arial"/>
        </w:rPr>
        <w:t xml:space="preserve">which shall include an ECS </w:t>
      </w:r>
      <w:r w:rsidR="00A01BA2" w:rsidRPr="009D7AE3">
        <w:rPr>
          <w:rFonts w:ascii="Arial" w:hAnsi="Arial" w:cs="Arial"/>
        </w:rPr>
        <w:t>certified representative on-site for a minimum of one (1) day to verify the installation of the equipment and provide training to the Owner and Owner’s Representative.</w:t>
      </w:r>
    </w:p>
    <w:p w14:paraId="5753CA8D" w14:textId="77777777" w:rsidR="001940B1" w:rsidRPr="009D7AE3" w:rsidRDefault="001940B1" w:rsidP="001940B1">
      <w:pPr>
        <w:pStyle w:val="NoSpacing"/>
        <w:ind w:left="1440"/>
        <w:jc w:val="both"/>
        <w:rPr>
          <w:rFonts w:ascii="Arial" w:hAnsi="Arial" w:cs="Arial"/>
        </w:rPr>
      </w:pPr>
    </w:p>
    <w:p w14:paraId="4F11CD39" w14:textId="77777777" w:rsidR="001940B1" w:rsidRPr="009D7AE3" w:rsidRDefault="00A01BA2" w:rsidP="00A01BA2">
      <w:pPr>
        <w:pStyle w:val="NoSpacing"/>
        <w:numPr>
          <w:ilvl w:val="0"/>
          <w:numId w:val="24"/>
        </w:numPr>
        <w:ind w:left="1440" w:hanging="720"/>
        <w:jc w:val="both"/>
        <w:rPr>
          <w:rFonts w:ascii="Arial" w:hAnsi="Arial" w:cs="Arial"/>
        </w:rPr>
      </w:pPr>
      <w:r w:rsidRPr="009D7AE3">
        <w:rPr>
          <w:rFonts w:ascii="Arial" w:hAnsi="Arial" w:cs="Arial"/>
        </w:rPr>
        <w:t>The fire sprinkler contractor shall provide one (1) printed copy and an electronic file of the Owner’s Operation and Maintenance Manual for all corrosion control equipment. The Owner’s Manual shall include protocols for operation and maintenance of all equipment installed as part of this scope of work.</w:t>
      </w:r>
    </w:p>
    <w:p w14:paraId="67AD55E2" w14:textId="77777777" w:rsidR="001940B1" w:rsidRPr="009D7AE3" w:rsidRDefault="001940B1" w:rsidP="008E230F">
      <w:pPr>
        <w:widowControl w:val="0"/>
        <w:tabs>
          <w:tab w:val="left" w:pos="-1080"/>
          <w:tab w:val="left" w:pos="-720"/>
          <w:tab w:val="left" w:pos="0"/>
          <w:tab w:val="left" w:pos="720"/>
          <w:tab w:val="left" w:pos="1620"/>
        </w:tabs>
        <w:jc w:val="both"/>
        <w:rPr>
          <w:rFonts w:ascii="Arial" w:hAnsi="Arial" w:cs="Arial"/>
          <w:color w:val="000000"/>
          <w:sz w:val="22"/>
          <w:szCs w:val="22"/>
        </w:rPr>
      </w:pPr>
    </w:p>
    <w:p w14:paraId="5E0AB6A0" w14:textId="77777777" w:rsidR="0014005E" w:rsidRPr="009D7AE3" w:rsidRDefault="00A907A2" w:rsidP="008E230F">
      <w:pPr>
        <w:widowControl w:val="0"/>
        <w:tabs>
          <w:tab w:val="left" w:pos="-1080"/>
          <w:tab w:val="left" w:pos="-720"/>
          <w:tab w:val="left" w:pos="0"/>
          <w:tab w:val="left" w:pos="720"/>
          <w:tab w:val="left" w:pos="1620"/>
        </w:tabs>
        <w:jc w:val="both"/>
        <w:rPr>
          <w:rFonts w:ascii="Arial" w:hAnsi="Arial" w:cs="Arial"/>
          <w:color w:val="000000"/>
          <w:sz w:val="22"/>
          <w:szCs w:val="22"/>
        </w:rPr>
      </w:pPr>
      <w:r w:rsidRPr="009D7AE3">
        <w:rPr>
          <w:rFonts w:ascii="Arial" w:hAnsi="Arial" w:cs="Arial"/>
          <w:color w:val="000000"/>
          <w:sz w:val="22"/>
          <w:szCs w:val="22"/>
        </w:rPr>
        <w:t>3.02</w:t>
      </w:r>
      <w:r w:rsidR="0014005E" w:rsidRPr="009D7AE3">
        <w:rPr>
          <w:rFonts w:ascii="Arial" w:hAnsi="Arial" w:cs="Arial"/>
          <w:color w:val="000000"/>
          <w:sz w:val="22"/>
          <w:szCs w:val="22"/>
        </w:rPr>
        <w:tab/>
      </w:r>
      <w:r w:rsidR="001A3471" w:rsidRPr="009D7AE3">
        <w:rPr>
          <w:rFonts w:ascii="Arial" w:hAnsi="Arial" w:cs="Arial"/>
          <w:color w:val="000000"/>
          <w:sz w:val="22"/>
          <w:szCs w:val="22"/>
        </w:rPr>
        <w:t>CORROSION PRODUCTS/SYSTEM</w:t>
      </w:r>
      <w:r w:rsidR="0014005E" w:rsidRPr="009D7AE3">
        <w:rPr>
          <w:rFonts w:ascii="Arial" w:hAnsi="Arial" w:cs="Arial"/>
          <w:color w:val="000000"/>
          <w:sz w:val="22"/>
          <w:szCs w:val="22"/>
        </w:rPr>
        <w:t xml:space="preserve"> COMMISSIONING PROTOCOL </w:t>
      </w:r>
    </w:p>
    <w:p w14:paraId="3EC73F98" w14:textId="77777777" w:rsidR="0014005E" w:rsidRPr="009D7AE3" w:rsidRDefault="0014005E" w:rsidP="008E230F">
      <w:pPr>
        <w:widowControl w:val="0"/>
        <w:tabs>
          <w:tab w:val="left" w:pos="-1080"/>
          <w:tab w:val="left" w:pos="-720"/>
          <w:tab w:val="left" w:pos="0"/>
          <w:tab w:val="left" w:pos="720"/>
          <w:tab w:val="left" w:pos="1620"/>
        </w:tabs>
        <w:jc w:val="both"/>
        <w:rPr>
          <w:rFonts w:ascii="Arial" w:hAnsi="Arial" w:cs="Arial"/>
          <w:color w:val="000000"/>
          <w:sz w:val="22"/>
          <w:szCs w:val="22"/>
        </w:rPr>
      </w:pPr>
    </w:p>
    <w:p w14:paraId="7E9EA53A" w14:textId="77777777" w:rsidR="000C7CB0" w:rsidRPr="009D7AE3" w:rsidRDefault="0014005E" w:rsidP="008E230F">
      <w:pPr>
        <w:widowControl w:val="0"/>
        <w:numPr>
          <w:ilvl w:val="0"/>
          <w:numId w:val="17"/>
        </w:numPr>
        <w:ind w:left="1440" w:hanging="720"/>
        <w:jc w:val="both"/>
        <w:outlineLvl w:val="0"/>
        <w:rPr>
          <w:rFonts w:ascii="Arial" w:hAnsi="Arial" w:cs="Arial"/>
          <w:color w:val="000000"/>
          <w:sz w:val="22"/>
          <w:szCs w:val="22"/>
        </w:rPr>
      </w:pPr>
      <w:r w:rsidRPr="009D7AE3">
        <w:rPr>
          <w:rFonts w:ascii="Arial" w:hAnsi="Arial" w:cs="Arial"/>
          <w:color w:val="000000"/>
          <w:sz w:val="22"/>
          <w:szCs w:val="22"/>
        </w:rPr>
        <w:t>Wet Pipe FPS</w:t>
      </w:r>
      <w:r w:rsidR="00A01BA2" w:rsidRPr="009D7AE3">
        <w:rPr>
          <w:rFonts w:ascii="Arial" w:hAnsi="Arial" w:cs="Arial"/>
          <w:color w:val="000000"/>
          <w:sz w:val="22"/>
          <w:szCs w:val="22"/>
        </w:rPr>
        <w:t xml:space="preserve"> </w:t>
      </w:r>
      <w:r w:rsidR="00A01BA2" w:rsidRPr="009D7AE3">
        <w:rPr>
          <w:rFonts w:ascii="Arial" w:hAnsi="Arial" w:cs="Arial"/>
          <w:sz w:val="22"/>
          <w:szCs w:val="22"/>
          <w:highlight w:val="yellow"/>
        </w:rPr>
        <w:t>[</w:t>
      </w:r>
      <w:r w:rsidR="00A01BA2" w:rsidRPr="009D7AE3">
        <w:rPr>
          <w:rFonts w:ascii="Arial" w:hAnsi="Arial" w:cs="Arial"/>
          <w:b/>
          <w:sz w:val="22"/>
          <w:szCs w:val="22"/>
          <w:highlight w:val="yellow"/>
        </w:rPr>
        <w:t>NOTE:</w:t>
      </w:r>
      <w:r w:rsidR="00A01BA2" w:rsidRPr="009D7AE3">
        <w:rPr>
          <w:rFonts w:ascii="Arial" w:hAnsi="Arial" w:cs="Arial"/>
          <w:sz w:val="22"/>
          <w:szCs w:val="22"/>
          <w:highlight w:val="yellow"/>
        </w:rPr>
        <w:t xml:space="preserve"> Select applicable statements based on scope of work]</w:t>
      </w:r>
      <w:r w:rsidRPr="009D7AE3">
        <w:rPr>
          <w:rFonts w:ascii="Arial" w:hAnsi="Arial" w:cs="Arial"/>
          <w:color w:val="000000"/>
          <w:sz w:val="22"/>
          <w:szCs w:val="22"/>
        </w:rPr>
        <w:t>:</w:t>
      </w:r>
    </w:p>
    <w:p w14:paraId="1F067C7C" w14:textId="6EA1C1D9" w:rsidR="005B7BE9" w:rsidRDefault="005B7BE9" w:rsidP="000C7B78">
      <w:pPr>
        <w:widowControl w:val="0"/>
        <w:numPr>
          <w:ilvl w:val="0"/>
          <w:numId w:val="18"/>
        </w:numPr>
        <w:ind w:left="2160" w:hanging="720"/>
        <w:jc w:val="both"/>
        <w:outlineLvl w:val="0"/>
        <w:rPr>
          <w:rFonts w:ascii="Arial" w:hAnsi="Arial" w:cs="Arial"/>
          <w:color w:val="000000"/>
          <w:sz w:val="22"/>
          <w:szCs w:val="22"/>
        </w:rPr>
      </w:pPr>
      <w:r w:rsidRPr="009D7AE3">
        <w:rPr>
          <w:rFonts w:ascii="Arial" w:hAnsi="Arial" w:cs="Arial"/>
          <w:sz w:val="22"/>
          <w:szCs w:val="22"/>
          <w:highlight w:val="yellow"/>
        </w:rPr>
        <w:t>[</w:t>
      </w:r>
      <w:r w:rsidRPr="62A67C01">
        <w:rPr>
          <w:rFonts w:ascii="Arial" w:hAnsi="Arial" w:cs="Arial"/>
          <w:b/>
          <w:bCs/>
          <w:sz w:val="22"/>
          <w:szCs w:val="22"/>
          <w:highlight w:val="yellow"/>
        </w:rPr>
        <w:t xml:space="preserve">NOTE: </w:t>
      </w:r>
      <w:r w:rsidRPr="009D7AE3">
        <w:rPr>
          <w:rFonts w:ascii="Arial" w:hAnsi="Arial" w:cs="Arial"/>
          <w:sz w:val="22"/>
          <w:szCs w:val="22"/>
          <w:highlight w:val="yellow"/>
        </w:rPr>
        <w:t>Include if Automatic Air Vent is included in the project</w:t>
      </w:r>
      <w:r w:rsidRPr="009D7AE3">
        <w:rPr>
          <w:rFonts w:ascii="Arial" w:hAnsi="Arial" w:cs="Arial"/>
          <w:sz w:val="22"/>
          <w:szCs w:val="22"/>
        </w:rPr>
        <w:t>]</w:t>
      </w:r>
      <w:r w:rsidRPr="62A67C01">
        <w:rPr>
          <w:rFonts w:ascii="Arial" w:hAnsi="Arial" w:cs="Arial"/>
          <w:b/>
          <w:bCs/>
          <w:sz w:val="22"/>
          <w:szCs w:val="22"/>
        </w:rPr>
        <w:t xml:space="preserve"> </w:t>
      </w:r>
      <w:r w:rsidRPr="009D7AE3">
        <w:rPr>
          <w:rFonts w:ascii="Arial" w:hAnsi="Arial" w:cs="Arial"/>
          <w:color w:val="000000"/>
          <w:sz w:val="22"/>
          <w:szCs w:val="22"/>
        </w:rPr>
        <w:t>The fire sprinkler contractor shall confirm the automatic air vent is installed at the location indicated by the design documents (at a remote high point of the FPS). The pressure indicating element must be clearly in view from directly below</w:t>
      </w:r>
      <w:r>
        <w:rPr>
          <w:rFonts w:ascii="Arial" w:hAnsi="Arial" w:cs="Arial"/>
          <w:color w:val="000000"/>
          <w:sz w:val="22"/>
          <w:szCs w:val="22"/>
        </w:rPr>
        <w:t>.</w:t>
      </w:r>
    </w:p>
    <w:p w14:paraId="4E96A51B" w14:textId="41502A5F" w:rsidR="005B7BE9" w:rsidRDefault="005B7BE9" w:rsidP="000C7B78">
      <w:pPr>
        <w:widowControl w:val="0"/>
        <w:numPr>
          <w:ilvl w:val="0"/>
          <w:numId w:val="18"/>
        </w:numPr>
        <w:ind w:left="2160" w:hanging="720"/>
        <w:jc w:val="both"/>
        <w:outlineLvl w:val="0"/>
        <w:rPr>
          <w:rFonts w:ascii="Arial" w:hAnsi="Arial" w:cs="Arial"/>
          <w:color w:val="000000"/>
          <w:sz w:val="22"/>
          <w:szCs w:val="22"/>
        </w:rPr>
      </w:pPr>
      <w:bookmarkStart w:id="11" w:name="_Hlk480893536"/>
      <w:r w:rsidRPr="009D7AE3">
        <w:rPr>
          <w:rFonts w:ascii="Arial" w:hAnsi="Arial" w:cs="Arial"/>
          <w:sz w:val="22"/>
          <w:szCs w:val="22"/>
          <w:highlight w:val="yellow"/>
        </w:rPr>
        <w:t>[</w:t>
      </w:r>
      <w:r w:rsidRPr="62A67C01">
        <w:rPr>
          <w:rFonts w:ascii="Arial" w:hAnsi="Arial" w:cs="Arial"/>
          <w:b/>
          <w:bCs/>
          <w:sz w:val="22"/>
          <w:szCs w:val="22"/>
          <w:highlight w:val="yellow"/>
        </w:rPr>
        <w:t xml:space="preserve">NOTE: </w:t>
      </w:r>
      <w:r w:rsidRPr="009D7AE3">
        <w:rPr>
          <w:rFonts w:ascii="Arial" w:hAnsi="Arial" w:cs="Arial"/>
          <w:sz w:val="22"/>
          <w:szCs w:val="22"/>
          <w:highlight w:val="yellow"/>
        </w:rPr>
        <w:t xml:space="preserve">Include if Nitrogen </w:t>
      </w:r>
      <w:proofErr w:type="spellStart"/>
      <w:r w:rsidRPr="009D7AE3">
        <w:rPr>
          <w:rFonts w:ascii="Arial" w:hAnsi="Arial" w:cs="Arial"/>
          <w:sz w:val="22"/>
          <w:szCs w:val="22"/>
          <w:highlight w:val="yellow"/>
        </w:rPr>
        <w:t>Inerting</w:t>
      </w:r>
      <w:proofErr w:type="spellEnd"/>
      <w:r w:rsidRPr="009D7AE3">
        <w:rPr>
          <w:rFonts w:ascii="Arial" w:hAnsi="Arial" w:cs="Arial"/>
          <w:sz w:val="22"/>
          <w:szCs w:val="22"/>
          <w:highlight w:val="yellow"/>
        </w:rPr>
        <w:t xml:space="preserve"> Vent is included in the project</w:t>
      </w:r>
      <w:r w:rsidRPr="009D7AE3">
        <w:rPr>
          <w:rFonts w:ascii="Arial" w:hAnsi="Arial" w:cs="Arial"/>
          <w:sz w:val="22"/>
          <w:szCs w:val="22"/>
        </w:rPr>
        <w:t>]</w:t>
      </w:r>
      <w:r w:rsidRPr="62A67C01">
        <w:rPr>
          <w:rFonts w:ascii="Arial" w:hAnsi="Arial" w:cs="Arial"/>
          <w:b/>
          <w:bCs/>
          <w:sz w:val="22"/>
          <w:szCs w:val="22"/>
        </w:rPr>
        <w:t xml:space="preserve"> </w:t>
      </w:r>
      <w:r w:rsidRPr="009D7AE3">
        <w:rPr>
          <w:rFonts w:ascii="Arial" w:hAnsi="Arial" w:cs="Arial"/>
          <w:color w:val="000000"/>
          <w:sz w:val="22"/>
          <w:szCs w:val="22"/>
        </w:rPr>
        <w:t xml:space="preserve">The fire sprinkler contractor shall confirm the nitrogen </w:t>
      </w:r>
      <w:proofErr w:type="spellStart"/>
      <w:r w:rsidRPr="009D7AE3">
        <w:rPr>
          <w:rFonts w:ascii="Arial" w:hAnsi="Arial" w:cs="Arial"/>
          <w:color w:val="000000"/>
          <w:sz w:val="22"/>
          <w:szCs w:val="22"/>
        </w:rPr>
        <w:t>inerting</w:t>
      </w:r>
      <w:proofErr w:type="spellEnd"/>
      <w:r w:rsidRPr="009D7AE3">
        <w:rPr>
          <w:rFonts w:ascii="Arial" w:hAnsi="Arial" w:cs="Arial"/>
          <w:color w:val="000000"/>
          <w:sz w:val="22"/>
          <w:szCs w:val="22"/>
        </w:rPr>
        <w:t xml:space="preserve"> vent is installed at the location indicated by the design documents (at a remote high point of the FPS). The pressure indicating element must be clearly in view from directly below</w:t>
      </w:r>
      <w:bookmarkEnd w:id="11"/>
      <w:r>
        <w:rPr>
          <w:rFonts w:ascii="Arial" w:hAnsi="Arial" w:cs="Arial"/>
          <w:color w:val="000000"/>
          <w:sz w:val="22"/>
          <w:szCs w:val="22"/>
        </w:rPr>
        <w:t>.</w:t>
      </w:r>
    </w:p>
    <w:p w14:paraId="14035430" w14:textId="0EB709FA" w:rsidR="000C7B78" w:rsidRPr="009D7AE3" w:rsidRDefault="000C7B78" w:rsidP="000C7B78">
      <w:pPr>
        <w:widowControl w:val="0"/>
        <w:numPr>
          <w:ilvl w:val="0"/>
          <w:numId w:val="18"/>
        </w:numPr>
        <w:ind w:left="2160" w:hanging="720"/>
        <w:jc w:val="both"/>
        <w:outlineLvl w:val="0"/>
        <w:rPr>
          <w:rFonts w:ascii="Arial" w:hAnsi="Arial" w:cs="Arial"/>
          <w:color w:val="000000"/>
          <w:sz w:val="22"/>
          <w:szCs w:val="22"/>
        </w:rPr>
      </w:pPr>
      <w:r w:rsidRPr="009D7AE3">
        <w:rPr>
          <w:rFonts w:ascii="Arial" w:hAnsi="Arial" w:cs="Arial"/>
          <w:color w:val="000000"/>
          <w:sz w:val="22"/>
          <w:szCs w:val="22"/>
        </w:rPr>
        <w:t xml:space="preserve">All </w:t>
      </w:r>
      <w:r w:rsidR="003E2479" w:rsidRPr="009D7AE3">
        <w:rPr>
          <w:rFonts w:ascii="Arial" w:hAnsi="Arial" w:cs="Arial"/>
          <w:color w:val="000000"/>
          <w:sz w:val="22"/>
          <w:szCs w:val="22"/>
        </w:rPr>
        <w:t>venting</w:t>
      </w:r>
      <w:r w:rsidRPr="009D7AE3">
        <w:rPr>
          <w:rFonts w:ascii="Arial" w:hAnsi="Arial" w:cs="Arial"/>
          <w:color w:val="000000"/>
          <w:sz w:val="22"/>
          <w:szCs w:val="22"/>
        </w:rPr>
        <w:t xml:space="preserve"> devices shall be connected to the FPS using a piping arrangement that will not create a water trap.  The devices and the connecting piping must drain when the FPS is drained. </w:t>
      </w:r>
    </w:p>
    <w:p w14:paraId="7C2AE64A" w14:textId="77777777" w:rsidR="005B7BE9" w:rsidRPr="009D7AE3" w:rsidRDefault="005B7BE9" w:rsidP="005B7BE9">
      <w:pPr>
        <w:numPr>
          <w:ilvl w:val="0"/>
          <w:numId w:val="18"/>
        </w:numPr>
        <w:ind w:left="2160" w:hanging="720"/>
        <w:jc w:val="both"/>
        <w:outlineLvl w:val="0"/>
        <w:rPr>
          <w:rFonts w:ascii="Arial" w:hAnsi="Arial" w:cs="Arial"/>
          <w:color w:val="000000"/>
          <w:sz w:val="22"/>
          <w:szCs w:val="22"/>
        </w:rPr>
      </w:pPr>
      <w:bookmarkStart w:id="12" w:name="_Hlk480893560"/>
      <w:r w:rsidRPr="009D7AE3">
        <w:rPr>
          <w:rFonts w:ascii="Arial" w:hAnsi="Arial" w:cs="Arial"/>
          <w:sz w:val="22"/>
          <w:szCs w:val="22"/>
          <w:highlight w:val="yellow"/>
        </w:rPr>
        <w:t>[</w:t>
      </w:r>
      <w:r w:rsidRPr="62A67C01">
        <w:rPr>
          <w:rFonts w:ascii="Arial" w:hAnsi="Arial" w:cs="Arial"/>
          <w:b/>
          <w:bCs/>
          <w:sz w:val="22"/>
          <w:szCs w:val="22"/>
          <w:highlight w:val="yellow"/>
        </w:rPr>
        <w:t xml:space="preserve">NOTE: </w:t>
      </w:r>
      <w:r w:rsidRPr="009D7AE3">
        <w:rPr>
          <w:rFonts w:ascii="Arial" w:hAnsi="Arial" w:cs="Arial"/>
          <w:sz w:val="22"/>
          <w:szCs w:val="22"/>
          <w:highlight w:val="yellow"/>
        </w:rPr>
        <w:t xml:space="preserve">Include if Nitrogen </w:t>
      </w:r>
      <w:proofErr w:type="spellStart"/>
      <w:r w:rsidRPr="009D7AE3">
        <w:rPr>
          <w:rFonts w:ascii="Arial" w:hAnsi="Arial" w:cs="Arial"/>
          <w:sz w:val="22"/>
          <w:szCs w:val="22"/>
          <w:highlight w:val="yellow"/>
        </w:rPr>
        <w:t>Inerting</w:t>
      </w:r>
      <w:proofErr w:type="spellEnd"/>
      <w:r w:rsidRPr="009D7AE3">
        <w:rPr>
          <w:rFonts w:ascii="Arial" w:hAnsi="Arial" w:cs="Arial"/>
          <w:sz w:val="22"/>
          <w:szCs w:val="22"/>
          <w:highlight w:val="yellow"/>
        </w:rPr>
        <w:t xml:space="preserve"> Vent is included in the project</w:t>
      </w:r>
      <w:r w:rsidRPr="009D7AE3">
        <w:rPr>
          <w:rFonts w:ascii="Arial" w:hAnsi="Arial" w:cs="Arial"/>
          <w:sz w:val="22"/>
          <w:szCs w:val="22"/>
        </w:rPr>
        <w:t>]</w:t>
      </w:r>
      <w:bookmarkEnd w:id="12"/>
      <w:r w:rsidRPr="62A67C01">
        <w:rPr>
          <w:rFonts w:ascii="Arial" w:hAnsi="Arial" w:cs="Arial"/>
          <w:b/>
          <w:bCs/>
          <w:sz w:val="22"/>
          <w:szCs w:val="22"/>
        </w:rPr>
        <w:t xml:space="preserve"> </w:t>
      </w:r>
      <w:r w:rsidRPr="009D7AE3">
        <w:rPr>
          <w:rFonts w:ascii="Arial" w:hAnsi="Arial" w:cs="Arial"/>
          <w:color w:val="000000"/>
          <w:sz w:val="22"/>
          <w:szCs w:val="22"/>
        </w:rPr>
        <w:t>The fire sprinkler contractor shall confirm the nitrogen injection port has been installed at the fire sprinkler riser and the ball valve has been left in the closed position.</w:t>
      </w:r>
    </w:p>
    <w:p w14:paraId="469B4132" w14:textId="62D9DA3B" w:rsidR="005B7BE9" w:rsidRDefault="005B7BE9" w:rsidP="005B7BE9">
      <w:pPr>
        <w:widowControl w:val="0"/>
        <w:numPr>
          <w:ilvl w:val="0"/>
          <w:numId w:val="18"/>
        </w:numPr>
        <w:ind w:left="2160" w:hanging="720"/>
        <w:jc w:val="both"/>
        <w:outlineLvl w:val="0"/>
        <w:rPr>
          <w:rFonts w:ascii="Arial" w:hAnsi="Arial" w:cs="Arial"/>
          <w:color w:val="000000"/>
          <w:sz w:val="22"/>
          <w:szCs w:val="22"/>
        </w:rPr>
      </w:pPr>
      <w:bookmarkStart w:id="13" w:name="_Hlk480893737"/>
      <w:r w:rsidRPr="009D7AE3">
        <w:rPr>
          <w:rFonts w:ascii="Arial" w:hAnsi="Arial" w:cs="Arial"/>
          <w:sz w:val="22"/>
          <w:szCs w:val="22"/>
          <w:highlight w:val="yellow"/>
        </w:rPr>
        <w:t>[</w:t>
      </w:r>
      <w:r w:rsidRPr="62A67C01">
        <w:rPr>
          <w:rFonts w:ascii="Arial" w:hAnsi="Arial" w:cs="Arial"/>
          <w:b/>
          <w:bCs/>
          <w:sz w:val="22"/>
          <w:szCs w:val="22"/>
          <w:highlight w:val="yellow"/>
        </w:rPr>
        <w:t xml:space="preserve">NOTE: </w:t>
      </w:r>
      <w:r w:rsidRPr="009D7AE3">
        <w:rPr>
          <w:rFonts w:ascii="Arial" w:hAnsi="Arial" w:cs="Arial"/>
          <w:sz w:val="22"/>
          <w:szCs w:val="22"/>
          <w:highlight w:val="yellow"/>
        </w:rPr>
        <w:t xml:space="preserve">Include if Nitrogen </w:t>
      </w:r>
      <w:proofErr w:type="spellStart"/>
      <w:r w:rsidRPr="009D7AE3">
        <w:rPr>
          <w:rFonts w:ascii="Arial" w:hAnsi="Arial" w:cs="Arial"/>
          <w:sz w:val="22"/>
          <w:szCs w:val="22"/>
          <w:highlight w:val="yellow"/>
        </w:rPr>
        <w:t>Inerting</w:t>
      </w:r>
      <w:proofErr w:type="spellEnd"/>
      <w:r w:rsidRPr="009D7AE3">
        <w:rPr>
          <w:rFonts w:ascii="Arial" w:hAnsi="Arial" w:cs="Arial"/>
          <w:sz w:val="22"/>
          <w:szCs w:val="22"/>
          <w:highlight w:val="yellow"/>
        </w:rPr>
        <w:t xml:space="preserve"> Vent is included and plant nitrogen is not available in the project</w:t>
      </w:r>
      <w:r w:rsidRPr="009D7AE3">
        <w:rPr>
          <w:rFonts w:ascii="Arial" w:hAnsi="Arial" w:cs="Arial"/>
          <w:sz w:val="22"/>
          <w:szCs w:val="22"/>
        </w:rPr>
        <w:t>]</w:t>
      </w:r>
      <w:r w:rsidRPr="62A67C01">
        <w:rPr>
          <w:rFonts w:ascii="Arial" w:hAnsi="Arial" w:cs="Arial"/>
          <w:b/>
          <w:bCs/>
          <w:sz w:val="22"/>
          <w:szCs w:val="22"/>
        </w:rPr>
        <w:t xml:space="preserve"> </w:t>
      </w:r>
      <w:r w:rsidRPr="009D7AE3">
        <w:rPr>
          <w:rFonts w:ascii="Arial" w:hAnsi="Arial" w:cs="Arial"/>
          <w:color w:val="000000"/>
          <w:sz w:val="22"/>
          <w:szCs w:val="22"/>
        </w:rPr>
        <w:t xml:space="preserve">The fire sprinkler contractor shall supply nitrogen gas for the purpose of nitrogen </w:t>
      </w:r>
      <w:proofErr w:type="spellStart"/>
      <w:r w:rsidRPr="009D7AE3">
        <w:rPr>
          <w:rFonts w:ascii="Arial" w:hAnsi="Arial" w:cs="Arial"/>
          <w:color w:val="000000"/>
          <w:sz w:val="22"/>
          <w:szCs w:val="22"/>
        </w:rPr>
        <w:t>inerting</w:t>
      </w:r>
      <w:bookmarkEnd w:id="13"/>
      <w:proofErr w:type="spellEnd"/>
      <w:r>
        <w:rPr>
          <w:rFonts w:ascii="Arial" w:hAnsi="Arial" w:cs="Arial"/>
          <w:color w:val="000000"/>
          <w:sz w:val="22"/>
          <w:szCs w:val="22"/>
        </w:rPr>
        <w:t>.</w:t>
      </w:r>
    </w:p>
    <w:p w14:paraId="73773CF5" w14:textId="3B765B59" w:rsidR="00455601" w:rsidRPr="009D7AE3" w:rsidRDefault="000C7B78" w:rsidP="00455601">
      <w:pPr>
        <w:widowControl w:val="0"/>
        <w:numPr>
          <w:ilvl w:val="0"/>
          <w:numId w:val="18"/>
        </w:numPr>
        <w:ind w:left="2160" w:hanging="720"/>
        <w:jc w:val="both"/>
        <w:outlineLvl w:val="0"/>
        <w:rPr>
          <w:rFonts w:ascii="Arial" w:hAnsi="Arial" w:cs="Arial"/>
          <w:color w:val="000000"/>
          <w:sz w:val="22"/>
          <w:szCs w:val="22"/>
        </w:rPr>
      </w:pPr>
      <w:r w:rsidRPr="009D7AE3">
        <w:rPr>
          <w:rFonts w:ascii="Arial" w:hAnsi="Arial" w:cs="Arial"/>
          <w:color w:val="000000"/>
          <w:sz w:val="22"/>
          <w:szCs w:val="22"/>
        </w:rPr>
        <w:t xml:space="preserve">The fire sprinkler contractor, before the final filling of the FPS with water, </w:t>
      </w:r>
      <w:r w:rsidRPr="009D7AE3">
        <w:rPr>
          <w:rFonts w:ascii="Arial" w:hAnsi="Arial" w:cs="Arial"/>
          <w:color w:val="000000"/>
          <w:sz w:val="22"/>
          <w:szCs w:val="22"/>
        </w:rPr>
        <w:lastRenderedPageBreak/>
        <w:t xml:space="preserve">shall open the isolation ball valve on the vent devices to </w:t>
      </w:r>
      <w:r w:rsidR="00817025" w:rsidRPr="009D7AE3">
        <w:rPr>
          <w:rFonts w:ascii="Arial" w:hAnsi="Arial" w:cs="Arial"/>
          <w:color w:val="000000"/>
          <w:sz w:val="22"/>
          <w:szCs w:val="22"/>
        </w:rPr>
        <w:t>ens</w:t>
      </w:r>
      <w:r w:rsidRPr="009D7AE3">
        <w:rPr>
          <w:rFonts w:ascii="Arial" w:hAnsi="Arial" w:cs="Arial"/>
          <w:color w:val="000000"/>
          <w:sz w:val="22"/>
          <w:szCs w:val="22"/>
        </w:rPr>
        <w:t xml:space="preserve">ure as much trapped gas is released from the system as possible. Upon filling the FPS with </w:t>
      </w:r>
      <w:proofErr w:type="gramStart"/>
      <w:r w:rsidRPr="009D7AE3">
        <w:rPr>
          <w:rFonts w:ascii="Arial" w:hAnsi="Arial" w:cs="Arial"/>
          <w:color w:val="000000"/>
          <w:sz w:val="22"/>
          <w:szCs w:val="22"/>
        </w:rPr>
        <w:t>water</w:t>
      </w:r>
      <w:proofErr w:type="gramEnd"/>
      <w:r w:rsidRPr="009D7AE3">
        <w:rPr>
          <w:rFonts w:ascii="Arial" w:hAnsi="Arial" w:cs="Arial"/>
          <w:color w:val="000000"/>
          <w:sz w:val="22"/>
          <w:szCs w:val="22"/>
        </w:rPr>
        <w:t xml:space="preserve"> the isolation ball valve shall remain in the open position.</w:t>
      </w:r>
    </w:p>
    <w:p w14:paraId="154CBFF7" w14:textId="77777777" w:rsidR="004B436F" w:rsidRPr="009D7AE3" w:rsidRDefault="004B436F" w:rsidP="00455601">
      <w:pPr>
        <w:widowControl w:val="0"/>
        <w:numPr>
          <w:ilvl w:val="0"/>
          <w:numId w:val="18"/>
        </w:numPr>
        <w:ind w:left="2160" w:hanging="720"/>
        <w:jc w:val="both"/>
        <w:outlineLvl w:val="0"/>
        <w:rPr>
          <w:rFonts w:ascii="Arial" w:hAnsi="Arial" w:cs="Arial"/>
          <w:color w:val="000000"/>
          <w:sz w:val="22"/>
          <w:szCs w:val="22"/>
        </w:rPr>
      </w:pPr>
      <w:bookmarkStart w:id="14" w:name="_Hlk480893456"/>
      <w:r w:rsidRPr="009D7AE3">
        <w:rPr>
          <w:rFonts w:ascii="Arial" w:hAnsi="Arial" w:cs="Arial"/>
          <w:sz w:val="22"/>
          <w:szCs w:val="22"/>
          <w:highlight w:val="yellow"/>
        </w:rPr>
        <w:t>[</w:t>
      </w:r>
      <w:r w:rsidRPr="62A67C01">
        <w:rPr>
          <w:rFonts w:ascii="Arial" w:hAnsi="Arial" w:cs="Arial"/>
          <w:b/>
          <w:bCs/>
          <w:sz w:val="22"/>
          <w:szCs w:val="22"/>
          <w:highlight w:val="yellow"/>
        </w:rPr>
        <w:t xml:space="preserve">NOTE: </w:t>
      </w:r>
      <w:r w:rsidR="00AD7639" w:rsidRPr="009D7AE3">
        <w:rPr>
          <w:rFonts w:ascii="Arial" w:hAnsi="Arial" w:cs="Arial"/>
          <w:sz w:val="22"/>
          <w:szCs w:val="22"/>
          <w:highlight w:val="yellow"/>
        </w:rPr>
        <w:t>I</w:t>
      </w:r>
      <w:r w:rsidRPr="009D7AE3">
        <w:rPr>
          <w:rFonts w:ascii="Arial" w:hAnsi="Arial" w:cs="Arial"/>
          <w:sz w:val="22"/>
          <w:szCs w:val="22"/>
          <w:highlight w:val="yellow"/>
        </w:rPr>
        <w:t>nclude if In-Line Corrosion Detector is included in the project</w:t>
      </w:r>
      <w:r w:rsidRPr="009D7AE3">
        <w:rPr>
          <w:rFonts w:ascii="Arial" w:hAnsi="Arial" w:cs="Arial"/>
          <w:sz w:val="22"/>
          <w:szCs w:val="22"/>
        </w:rPr>
        <w:t>]</w:t>
      </w:r>
      <w:r w:rsidRPr="62A67C01">
        <w:rPr>
          <w:rFonts w:ascii="Arial" w:hAnsi="Arial" w:cs="Arial"/>
          <w:b/>
          <w:bCs/>
          <w:sz w:val="22"/>
          <w:szCs w:val="22"/>
        </w:rPr>
        <w:t xml:space="preserve"> </w:t>
      </w:r>
      <w:bookmarkEnd w:id="14"/>
      <w:r w:rsidRPr="009D7AE3">
        <w:rPr>
          <w:rFonts w:ascii="Arial" w:hAnsi="Arial" w:cs="Arial"/>
          <w:sz w:val="22"/>
          <w:szCs w:val="22"/>
        </w:rPr>
        <w:t>The fire sprinkler contractor shall confirm the In-Line Corrosion Detector is installed in the locations shown on the approved shop drawings and the pressure switch has been wired to the specified monitoring system.</w:t>
      </w:r>
    </w:p>
    <w:p w14:paraId="37459CBD" w14:textId="5A95FBD9" w:rsidR="00A01BA2" w:rsidRPr="009D7AE3" w:rsidRDefault="005B7BE9" w:rsidP="00A01BA2">
      <w:pPr>
        <w:pStyle w:val="NoSpacing"/>
        <w:numPr>
          <w:ilvl w:val="0"/>
          <w:numId w:val="18"/>
        </w:numPr>
        <w:ind w:left="2160" w:hanging="720"/>
        <w:jc w:val="both"/>
        <w:rPr>
          <w:rFonts w:ascii="Arial" w:hAnsi="Arial" w:cs="Arial"/>
        </w:rPr>
      </w:pPr>
      <w:bookmarkStart w:id="15" w:name="_Hlk480893768"/>
      <w:r w:rsidRPr="009D7AE3">
        <w:rPr>
          <w:rFonts w:ascii="Arial" w:hAnsi="Arial" w:cs="Arial"/>
          <w:highlight w:val="yellow"/>
        </w:rPr>
        <w:t xml:space="preserve"> </w:t>
      </w:r>
      <w:r w:rsidR="00CA08A7" w:rsidRPr="009D7AE3">
        <w:rPr>
          <w:rFonts w:ascii="Arial" w:hAnsi="Arial" w:cs="Arial"/>
          <w:highlight w:val="yellow"/>
        </w:rPr>
        <w:t>[</w:t>
      </w:r>
      <w:r w:rsidR="00CA08A7" w:rsidRPr="62A67C01">
        <w:rPr>
          <w:rFonts w:ascii="Arial" w:hAnsi="Arial" w:cs="Arial"/>
          <w:b/>
          <w:bCs/>
          <w:highlight w:val="yellow"/>
        </w:rPr>
        <w:t>NOTE</w:t>
      </w:r>
      <w:r w:rsidR="00CA08A7" w:rsidRPr="009D7AE3">
        <w:rPr>
          <w:rFonts w:ascii="Arial" w:hAnsi="Arial" w:cs="Arial"/>
          <w:highlight w:val="yellow"/>
        </w:rPr>
        <w:t xml:space="preserve">: </w:t>
      </w:r>
      <w:r w:rsidR="00AD7639" w:rsidRPr="009D7AE3">
        <w:rPr>
          <w:rFonts w:ascii="Arial" w:hAnsi="Arial" w:cs="Arial"/>
          <w:highlight w:val="yellow"/>
        </w:rPr>
        <w:t>I</w:t>
      </w:r>
      <w:r w:rsidR="00CA08A7" w:rsidRPr="009D7AE3">
        <w:rPr>
          <w:rFonts w:ascii="Arial" w:hAnsi="Arial" w:cs="Arial"/>
          <w:highlight w:val="yellow"/>
        </w:rPr>
        <w:t xml:space="preserve">nclude when nitrogen </w:t>
      </w:r>
      <w:proofErr w:type="spellStart"/>
      <w:r w:rsidR="00CA08A7" w:rsidRPr="009D7AE3">
        <w:rPr>
          <w:rFonts w:ascii="Arial" w:hAnsi="Arial" w:cs="Arial"/>
          <w:highlight w:val="yellow"/>
        </w:rPr>
        <w:t>inerting</w:t>
      </w:r>
      <w:proofErr w:type="spellEnd"/>
      <w:r w:rsidR="00CA08A7" w:rsidRPr="009D7AE3">
        <w:rPr>
          <w:rFonts w:ascii="Arial" w:hAnsi="Arial" w:cs="Arial"/>
          <w:highlight w:val="yellow"/>
        </w:rPr>
        <w:t xml:space="preserve"> is included in the project]</w:t>
      </w:r>
      <w:bookmarkEnd w:id="15"/>
      <w:r w:rsidR="00CA08A7" w:rsidRPr="009D7AE3">
        <w:rPr>
          <w:rFonts w:ascii="Arial" w:hAnsi="Arial" w:cs="Arial"/>
        </w:rPr>
        <w:t xml:space="preserve"> </w:t>
      </w:r>
      <w:r w:rsidR="00A01BA2" w:rsidRPr="009D7AE3">
        <w:rPr>
          <w:rFonts w:ascii="Arial" w:hAnsi="Arial" w:cs="Arial"/>
        </w:rPr>
        <w:t>The fire sprinkler contractor shall coordinate with the equipment manufacturer to schedule the on-site commissioning package at a time that has been coordinated with the General Contractor, Owner and Owner’s Representative.</w:t>
      </w:r>
    </w:p>
    <w:p w14:paraId="1D32224A" w14:textId="77777777" w:rsidR="00A80D69" w:rsidRPr="009D7AE3" w:rsidRDefault="00CA08A7" w:rsidP="000C7B78">
      <w:pPr>
        <w:keepNext/>
        <w:keepLines/>
        <w:numPr>
          <w:ilvl w:val="0"/>
          <w:numId w:val="18"/>
        </w:numPr>
        <w:ind w:left="2160" w:hanging="720"/>
        <w:jc w:val="both"/>
        <w:outlineLvl w:val="0"/>
        <w:rPr>
          <w:rFonts w:ascii="Arial" w:hAnsi="Arial" w:cs="Arial"/>
          <w:color w:val="000000"/>
          <w:sz w:val="22"/>
          <w:szCs w:val="22"/>
        </w:rPr>
      </w:pPr>
      <w:bookmarkStart w:id="16" w:name="_Hlk480893933"/>
      <w:r w:rsidRPr="009D7AE3">
        <w:rPr>
          <w:rFonts w:ascii="Arial" w:hAnsi="Arial" w:cs="Arial"/>
          <w:sz w:val="22"/>
          <w:szCs w:val="22"/>
          <w:highlight w:val="yellow"/>
        </w:rPr>
        <w:t>[</w:t>
      </w:r>
      <w:r w:rsidRPr="62A67C01">
        <w:rPr>
          <w:rFonts w:ascii="Arial" w:hAnsi="Arial" w:cs="Arial"/>
          <w:b/>
          <w:bCs/>
          <w:sz w:val="22"/>
          <w:szCs w:val="22"/>
          <w:highlight w:val="yellow"/>
        </w:rPr>
        <w:t xml:space="preserve">NOTE: </w:t>
      </w:r>
      <w:r w:rsidR="00AD7639" w:rsidRPr="009D7AE3">
        <w:rPr>
          <w:rFonts w:ascii="Arial" w:hAnsi="Arial" w:cs="Arial"/>
          <w:sz w:val="22"/>
          <w:szCs w:val="22"/>
          <w:highlight w:val="yellow"/>
        </w:rPr>
        <w:t>I</w:t>
      </w:r>
      <w:r w:rsidRPr="009D7AE3">
        <w:rPr>
          <w:rFonts w:ascii="Arial" w:hAnsi="Arial" w:cs="Arial"/>
          <w:sz w:val="22"/>
          <w:szCs w:val="22"/>
          <w:highlight w:val="yellow"/>
        </w:rPr>
        <w:t>nclude when nitrogen inerting is included in the project]</w:t>
      </w:r>
      <w:r w:rsidRPr="009D7AE3">
        <w:rPr>
          <w:rFonts w:ascii="Arial" w:hAnsi="Arial" w:cs="Arial"/>
          <w:sz w:val="22"/>
          <w:szCs w:val="22"/>
        </w:rPr>
        <w:t xml:space="preserve"> </w:t>
      </w:r>
      <w:bookmarkEnd w:id="16"/>
      <w:r w:rsidR="000C7B78" w:rsidRPr="009D7AE3">
        <w:rPr>
          <w:rFonts w:ascii="Arial" w:hAnsi="Arial" w:cs="Arial"/>
          <w:color w:val="000000"/>
          <w:sz w:val="22"/>
          <w:szCs w:val="22"/>
        </w:rPr>
        <w:t xml:space="preserve">Complete </w:t>
      </w:r>
      <w:r w:rsidR="00A01BA2" w:rsidRPr="009D7AE3">
        <w:rPr>
          <w:rFonts w:ascii="Arial" w:hAnsi="Arial" w:cs="Arial"/>
          <w:color w:val="000000"/>
          <w:sz w:val="22"/>
          <w:szCs w:val="22"/>
        </w:rPr>
        <w:t>nitrogen inerting p</w:t>
      </w:r>
      <w:r w:rsidR="000C7B78" w:rsidRPr="009D7AE3">
        <w:rPr>
          <w:rFonts w:ascii="Arial" w:hAnsi="Arial" w:cs="Arial"/>
          <w:color w:val="000000"/>
          <w:sz w:val="22"/>
          <w:szCs w:val="22"/>
        </w:rPr>
        <w:t xml:space="preserve">rotocol will be provided as part of </w:t>
      </w:r>
      <w:r w:rsidR="00A01BA2" w:rsidRPr="009D7AE3">
        <w:rPr>
          <w:rFonts w:ascii="Arial" w:hAnsi="Arial" w:cs="Arial"/>
          <w:color w:val="000000"/>
          <w:sz w:val="22"/>
          <w:szCs w:val="22"/>
        </w:rPr>
        <w:t>equipment manufacturer’s</w:t>
      </w:r>
      <w:r w:rsidR="000C7B78" w:rsidRPr="009D7AE3">
        <w:rPr>
          <w:rFonts w:ascii="Arial" w:hAnsi="Arial" w:cs="Arial"/>
          <w:color w:val="000000"/>
          <w:sz w:val="22"/>
          <w:szCs w:val="22"/>
        </w:rPr>
        <w:t xml:space="preserve"> Consulting Services Package.</w:t>
      </w:r>
    </w:p>
    <w:p w14:paraId="2185CB82" w14:textId="77777777" w:rsidR="00C20CCF" w:rsidRPr="009D7AE3" w:rsidRDefault="00C20CCF" w:rsidP="00C20CCF">
      <w:pPr>
        <w:keepNext/>
        <w:keepLines/>
        <w:jc w:val="both"/>
        <w:outlineLvl w:val="0"/>
        <w:rPr>
          <w:rFonts w:ascii="Arial" w:hAnsi="Arial" w:cs="Arial"/>
          <w:b/>
          <w:color w:val="000000"/>
          <w:sz w:val="22"/>
          <w:szCs w:val="22"/>
        </w:rPr>
      </w:pPr>
    </w:p>
    <w:p w14:paraId="4EE13A27" w14:textId="77777777" w:rsidR="00C33CCE" w:rsidRPr="009D7AE3" w:rsidRDefault="00C33CCE" w:rsidP="00C20CCF">
      <w:pPr>
        <w:keepNext/>
        <w:keepLines/>
        <w:jc w:val="both"/>
        <w:outlineLvl w:val="0"/>
        <w:rPr>
          <w:rFonts w:ascii="Arial" w:hAnsi="Arial" w:cs="Arial"/>
          <w:b/>
          <w:color w:val="000000"/>
          <w:sz w:val="22"/>
          <w:szCs w:val="22"/>
        </w:rPr>
      </w:pPr>
    </w:p>
    <w:p w14:paraId="3B2CB43C" w14:textId="77777777" w:rsidR="006706E3" w:rsidRPr="009D7AE3" w:rsidRDefault="003A7E6D" w:rsidP="00C20CCF">
      <w:pPr>
        <w:tabs>
          <w:tab w:val="left" w:pos="-1080"/>
          <w:tab w:val="left" w:pos="-720"/>
          <w:tab w:val="left" w:pos="0"/>
          <w:tab w:val="left" w:pos="720"/>
        </w:tabs>
        <w:jc w:val="center"/>
        <w:rPr>
          <w:rFonts w:ascii="Arial" w:hAnsi="Arial" w:cs="Arial"/>
          <w:b/>
          <w:color w:val="000000"/>
          <w:sz w:val="22"/>
          <w:szCs w:val="22"/>
        </w:rPr>
      </w:pPr>
      <w:r w:rsidRPr="009D7AE3">
        <w:rPr>
          <w:rFonts w:ascii="Arial" w:hAnsi="Arial" w:cs="Arial"/>
          <w:b/>
          <w:color w:val="000000"/>
          <w:sz w:val="22"/>
          <w:szCs w:val="22"/>
        </w:rPr>
        <w:t xml:space="preserve">END CORROSION MANAGEMENT </w:t>
      </w:r>
      <w:r w:rsidR="00C20CCF" w:rsidRPr="009D7AE3">
        <w:rPr>
          <w:rFonts w:ascii="Arial" w:hAnsi="Arial" w:cs="Arial"/>
          <w:b/>
          <w:color w:val="000000"/>
          <w:sz w:val="22"/>
          <w:szCs w:val="22"/>
        </w:rPr>
        <w:t xml:space="preserve">SPECIFICATION </w:t>
      </w:r>
      <w:r w:rsidRPr="009D7AE3">
        <w:rPr>
          <w:rFonts w:ascii="Arial" w:hAnsi="Arial" w:cs="Arial"/>
          <w:b/>
          <w:color w:val="000000"/>
          <w:sz w:val="22"/>
          <w:szCs w:val="22"/>
        </w:rPr>
        <w:t>INSERTS</w:t>
      </w:r>
    </w:p>
    <w:sectPr w:rsidR="006706E3" w:rsidRPr="009D7AE3" w:rsidSect="006A535D">
      <w:footerReference w:type="default" r:id="rId9"/>
      <w:footerReference w:type="first" r:id="rId10"/>
      <w:pgSz w:w="12240" w:h="15840" w:code="1"/>
      <w:pgMar w:top="1440" w:right="1440" w:bottom="1440" w:left="1440" w:header="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66CD" w14:textId="77777777" w:rsidR="007408AE" w:rsidRDefault="007408AE">
      <w:r>
        <w:separator/>
      </w:r>
    </w:p>
  </w:endnote>
  <w:endnote w:type="continuationSeparator" w:id="0">
    <w:p w14:paraId="6E7BBF59" w14:textId="77777777" w:rsidR="007408AE" w:rsidRDefault="0074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alligr BT">
    <w:altName w:val="Palatino Linotype"/>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2320" w14:textId="77777777" w:rsidR="000C7B78" w:rsidRDefault="000C7B78" w:rsidP="002C7241">
    <w:pPr>
      <w:pStyle w:val="Footer"/>
      <w:tabs>
        <w:tab w:val="clear" w:pos="4320"/>
        <w:tab w:val="left" w:pos="180"/>
        <w:tab w:val="center" w:pos="4680"/>
        <w:tab w:val="left" w:pos="8640"/>
      </w:tabs>
      <w:rPr>
        <w:rStyle w:val="PageNumber"/>
        <w:rFonts w:ascii="Arial" w:hAnsi="Arial" w:cs="Arial"/>
        <w:b/>
      </w:rPr>
    </w:pPr>
    <w:r>
      <w:rPr>
        <w:rFonts w:ascii="Arial" w:hAnsi="Arial" w:cs="Arial"/>
        <w:b/>
        <w:noProof/>
      </w:rPr>
      <mc:AlternateContent>
        <mc:Choice Requires="wps">
          <w:drawing>
            <wp:anchor distT="0" distB="0" distL="114300" distR="114300" simplePos="0" relativeHeight="251662336" behindDoc="0" locked="0" layoutInCell="1" allowOverlap="1" wp14:anchorId="18CC9C67" wp14:editId="7C98D269">
              <wp:simplePos x="0" y="0"/>
              <wp:positionH relativeFrom="column">
                <wp:posOffset>1301115</wp:posOffset>
              </wp:positionH>
              <wp:positionV relativeFrom="paragraph">
                <wp:posOffset>85725</wp:posOffset>
              </wp:positionV>
              <wp:extent cx="3646170" cy="39814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F742D" w14:textId="77777777" w:rsidR="000C7B78" w:rsidRPr="005177E0" w:rsidRDefault="000C7B78" w:rsidP="007F2CE3">
                          <w:pPr>
                            <w:rPr>
                              <w:rFonts w:ascii="Arial" w:hAnsi="Arial" w:cs="Arial"/>
                              <w:sz w:val="14"/>
                              <w:szCs w:val="16"/>
                            </w:rPr>
                          </w:pPr>
                          <w:r w:rsidRPr="005177E0">
                            <w:rPr>
                              <w:rFonts w:ascii="Arial" w:hAnsi="Arial" w:cs="Arial"/>
                              <w:sz w:val="14"/>
                              <w:szCs w:val="16"/>
                            </w:rPr>
                            <w:t xml:space="preserve">This work is the proprietary (and confidential) property of </w:t>
                          </w:r>
                          <w:r w:rsidR="00F1763E">
                            <w:rPr>
                              <w:rFonts w:ascii="Arial" w:hAnsi="Arial" w:cs="Arial"/>
                              <w:sz w:val="14"/>
                              <w:szCs w:val="16"/>
                            </w:rPr>
                            <w:t>ECS, LLC</w:t>
                          </w:r>
                          <w:r w:rsidRPr="005177E0">
                            <w:rPr>
                              <w:rFonts w:ascii="Arial" w:hAnsi="Arial" w:cs="Arial"/>
                              <w:sz w:val="14"/>
                              <w:szCs w:val="16"/>
                            </w:rPr>
                            <w:t xml:space="preserve"> and i</w:t>
                          </w:r>
                          <w:r>
                            <w:rPr>
                              <w:rFonts w:ascii="Arial" w:hAnsi="Arial" w:cs="Arial"/>
                              <w:sz w:val="14"/>
                              <w:szCs w:val="16"/>
                            </w:rPr>
                            <w:t>s</w:t>
                          </w:r>
                          <w:r w:rsidRPr="005177E0">
                            <w:rPr>
                              <w:rFonts w:ascii="Arial" w:hAnsi="Arial" w:cs="Arial"/>
                              <w:sz w:val="14"/>
                              <w:szCs w:val="16"/>
                            </w:rPr>
                            <w:t xml:space="preserve"> protected under the Copyright Laws of the United States. Any unauthorized use, reproduction or transfer of this property is prohibited. All rights reserved.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CC9C67" id="_x0000_t202" coordsize="21600,21600" o:spt="202" path="m,l,21600r21600,l21600,xe">
              <v:stroke joinstyle="miter"/>
              <v:path gradientshapeok="t" o:connecttype="rect"/>
            </v:shapetype>
            <v:shape id="Text Box 9" o:spid="_x0000_s1026" type="#_x0000_t202" style="position:absolute;margin-left:102.45pt;margin-top:6.75pt;width:287.1pt;height:31.3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" stroked="f">
              <v:textbox style="mso-fit-shape-to-text:t">
                <w:txbxContent>
                  <w:p w14:paraId="5B8F742D" w14:textId="77777777" w:rsidR="000C7B78" w:rsidRPr="005177E0" w:rsidRDefault="000C7B78" w:rsidP="007F2CE3">
                    <w:pPr>
                      <w:rPr>
                        <w:rFonts w:ascii="Arial" w:hAnsi="Arial" w:cs="Arial"/>
                        <w:sz w:val="14"/>
                        <w:szCs w:val="16"/>
                      </w:rPr>
                    </w:pPr>
                    <w:r w:rsidRPr="005177E0">
                      <w:rPr>
                        <w:rFonts w:ascii="Arial" w:hAnsi="Arial" w:cs="Arial"/>
                        <w:sz w:val="14"/>
                        <w:szCs w:val="16"/>
                      </w:rPr>
                      <w:t xml:space="preserve">This work is the proprietary (and confidential) property of </w:t>
                    </w:r>
                    <w:r w:rsidR="00F1763E">
                      <w:rPr>
                        <w:rFonts w:ascii="Arial" w:hAnsi="Arial" w:cs="Arial"/>
                        <w:sz w:val="14"/>
                        <w:szCs w:val="16"/>
                      </w:rPr>
                      <w:t>ECS, LLC</w:t>
                    </w:r>
                    <w:r w:rsidRPr="005177E0">
                      <w:rPr>
                        <w:rFonts w:ascii="Arial" w:hAnsi="Arial" w:cs="Arial"/>
                        <w:sz w:val="14"/>
                        <w:szCs w:val="16"/>
                      </w:rPr>
                      <w:t xml:space="preserve"> and i</w:t>
                    </w:r>
                    <w:r>
                      <w:rPr>
                        <w:rFonts w:ascii="Arial" w:hAnsi="Arial" w:cs="Arial"/>
                        <w:sz w:val="14"/>
                        <w:szCs w:val="16"/>
                      </w:rPr>
                      <w:t>s</w:t>
                    </w:r>
                    <w:r w:rsidRPr="005177E0">
                      <w:rPr>
                        <w:rFonts w:ascii="Arial" w:hAnsi="Arial" w:cs="Arial"/>
                        <w:sz w:val="14"/>
                        <w:szCs w:val="16"/>
                      </w:rPr>
                      <w:t xml:space="preserve"> protected under the Copyright Laws of the United States. Any unauthorized use, reproduction or transfer of this property is prohibited. All rights reserved.</w:t>
                    </w:r>
                  </w:p>
                </w:txbxContent>
              </v:textbox>
            </v:shape>
          </w:pict>
        </mc:Fallback>
      </mc:AlternateContent>
    </w:r>
  </w:p>
  <w:p w14:paraId="41B2CF62" w14:textId="2BAD59E1" w:rsidR="000C7B78" w:rsidRDefault="00EA7B9D" w:rsidP="00D245FF">
    <w:pPr>
      <w:pStyle w:val="Footer"/>
      <w:tabs>
        <w:tab w:val="clear" w:pos="4320"/>
        <w:tab w:val="clear" w:pos="8640"/>
        <w:tab w:val="left" w:pos="180"/>
        <w:tab w:val="center" w:pos="4680"/>
        <w:tab w:val="left" w:pos="8280"/>
      </w:tabs>
      <w:rPr>
        <w:rStyle w:val="PageNumber"/>
        <w:rFonts w:ascii="Arial" w:hAnsi="Arial" w:cs="Arial"/>
        <w:b/>
      </w:rPr>
    </w:pPr>
    <w:r>
      <w:rPr>
        <w:rStyle w:val="PageNumber"/>
        <w:rFonts w:ascii="Arial" w:hAnsi="Arial" w:cs="Arial"/>
        <w:b/>
      </w:rPr>
      <w:t xml:space="preserve">Issued </w:t>
    </w:r>
    <w:r w:rsidR="000449A2">
      <w:rPr>
        <w:rStyle w:val="PageNumber"/>
        <w:rFonts w:ascii="Arial" w:hAnsi="Arial" w:cs="Arial"/>
        <w:b/>
      </w:rPr>
      <w:t>5/19</w:t>
    </w:r>
    <w:r w:rsidR="000C7B78">
      <w:rPr>
        <w:rStyle w:val="PageNumber"/>
        <w:rFonts w:ascii="Arial" w:hAnsi="Arial" w:cs="Arial"/>
        <w:b/>
      </w:rPr>
      <w:tab/>
    </w:r>
    <w:r w:rsidR="000C7B78">
      <w:rPr>
        <w:rStyle w:val="PageNumber"/>
        <w:rFonts w:ascii="Arial" w:hAnsi="Arial" w:cs="Arial"/>
        <w:b/>
      </w:rPr>
      <w:tab/>
    </w:r>
    <w:r w:rsidR="007728AC" w:rsidRPr="007728AC">
      <w:rPr>
        <w:rStyle w:val="PageNumber"/>
        <w:rFonts w:ascii="Arial" w:hAnsi="Arial" w:cs="Arial"/>
        <w:b/>
      </w:rPr>
      <w:t>21</w:t>
    </w:r>
    <w:r w:rsidR="005D3502">
      <w:rPr>
        <w:rStyle w:val="PageNumber"/>
        <w:rFonts w:ascii="Arial" w:hAnsi="Arial" w:cs="Arial"/>
        <w:b/>
      </w:rPr>
      <w:t xml:space="preserve"> </w:t>
    </w:r>
    <w:r w:rsidR="007728AC" w:rsidRPr="007728AC">
      <w:rPr>
        <w:rStyle w:val="PageNumber"/>
        <w:rFonts w:ascii="Arial" w:hAnsi="Arial" w:cs="Arial"/>
        <w:b/>
      </w:rPr>
      <w:t>13</w:t>
    </w:r>
    <w:r w:rsidR="005D3502">
      <w:rPr>
        <w:rStyle w:val="PageNumber"/>
        <w:rFonts w:ascii="Arial" w:hAnsi="Arial" w:cs="Arial"/>
        <w:b/>
      </w:rPr>
      <w:t xml:space="preserve"> </w:t>
    </w:r>
    <w:r w:rsidR="007728AC" w:rsidRPr="007728AC">
      <w:rPr>
        <w:rStyle w:val="PageNumber"/>
        <w:rFonts w:ascii="Arial" w:hAnsi="Arial" w:cs="Arial"/>
        <w:b/>
      </w:rPr>
      <w:t>13</w:t>
    </w:r>
    <w:r w:rsidR="000C7B78">
      <w:rPr>
        <w:rStyle w:val="PageNumber"/>
        <w:rFonts w:ascii="Arial" w:hAnsi="Arial" w:cs="Arial"/>
        <w:b/>
      </w:rPr>
      <w:t>-</w:t>
    </w:r>
    <w:r w:rsidR="000C7B78" w:rsidRPr="00C3518E">
      <w:rPr>
        <w:rStyle w:val="PageNumber"/>
        <w:rFonts w:ascii="Arial" w:hAnsi="Arial" w:cs="Arial"/>
        <w:b/>
      </w:rPr>
      <w:fldChar w:fldCharType="begin"/>
    </w:r>
    <w:r w:rsidR="000C7B78" w:rsidRPr="00C3518E">
      <w:rPr>
        <w:rStyle w:val="PageNumber"/>
        <w:rFonts w:ascii="Arial" w:hAnsi="Arial" w:cs="Arial"/>
        <w:b/>
      </w:rPr>
      <w:instrText xml:space="preserve"> PAGE </w:instrText>
    </w:r>
    <w:r w:rsidR="000C7B78" w:rsidRPr="00C3518E">
      <w:rPr>
        <w:rStyle w:val="PageNumber"/>
        <w:rFonts w:ascii="Arial" w:hAnsi="Arial" w:cs="Arial"/>
        <w:b/>
      </w:rPr>
      <w:fldChar w:fldCharType="separate"/>
    </w:r>
    <w:r w:rsidR="001D6C59">
      <w:rPr>
        <w:rStyle w:val="PageNumber"/>
        <w:rFonts w:ascii="Arial" w:hAnsi="Arial" w:cs="Arial"/>
        <w:b/>
        <w:noProof/>
      </w:rPr>
      <w:t>2</w:t>
    </w:r>
    <w:r w:rsidR="000C7B78" w:rsidRPr="00C3518E">
      <w:rPr>
        <w:rStyle w:val="PageNumber"/>
        <w:rFonts w:ascii="Arial" w:hAnsi="Arial" w:cs="Arial"/>
        <w:b/>
      </w:rPr>
      <w:fldChar w:fldCharType="end"/>
    </w:r>
    <w:r w:rsidR="000C7B78" w:rsidRPr="006D6112">
      <w:rPr>
        <w:rStyle w:val="PageNumber"/>
        <w:rFonts w:ascii="Arial" w:hAnsi="Arial" w:cs="Arial"/>
        <w:b/>
      </w:rPr>
      <w:t xml:space="preserve"> </w:t>
    </w:r>
  </w:p>
  <w:p w14:paraId="0A2172D3" w14:textId="0F610497" w:rsidR="000C7B78" w:rsidRPr="00FF7FCA" w:rsidRDefault="00EA7B9D" w:rsidP="002C7241">
    <w:pPr>
      <w:pStyle w:val="Footer"/>
      <w:tabs>
        <w:tab w:val="clear" w:pos="4320"/>
        <w:tab w:val="left" w:pos="180"/>
        <w:tab w:val="center" w:pos="4680"/>
        <w:tab w:val="left" w:pos="8640"/>
      </w:tabs>
      <w:rPr>
        <w:rFonts w:ascii="Arial" w:hAnsi="Arial" w:cs="Arial"/>
        <w:b/>
      </w:rPr>
    </w:pPr>
    <w:r>
      <w:rPr>
        <w:rFonts w:ascii="Arial" w:hAnsi="Arial" w:cs="Arial"/>
        <w:b/>
      </w:rPr>
      <w:t>Rev. 1</w:t>
    </w:r>
    <w:r w:rsidR="000449A2">
      <w:rPr>
        <w:rFonts w:ascii="Arial" w:hAnsi="Arial" w:cs="Arial"/>
        <w:b/>
      </w:rPr>
      <w:t>9</w:t>
    </w:r>
  </w:p>
  <w:p w14:paraId="1C9C4CC4" w14:textId="77777777" w:rsidR="000C7B78" w:rsidRPr="006D6112" w:rsidRDefault="000C7B78" w:rsidP="00436B8C">
    <w:pPr>
      <w:pStyle w:val="Footer"/>
      <w:tabs>
        <w:tab w:val="clear" w:pos="4320"/>
        <w:tab w:val="left" w:pos="180"/>
        <w:tab w:val="center" w:pos="468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6A1D" w14:textId="77777777" w:rsidR="000C7B78" w:rsidRDefault="000C7B78" w:rsidP="00436B8C">
    <w:pPr>
      <w:pStyle w:val="Footer"/>
      <w:tabs>
        <w:tab w:val="clear" w:pos="4320"/>
        <w:tab w:val="left" w:pos="180"/>
        <w:tab w:val="center" w:pos="4680"/>
        <w:tab w:val="left" w:pos="8640"/>
      </w:tabs>
      <w:rPr>
        <w:rStyle w:val="PageNumber"/>
        <w:rFonts w:ascii="Arial" w:hAnsi="Arial" w:cs="Arial"/>
        <w:b/>
      </w:rPr>
    </w:pPr>
  </w:p>
  <w:p w14:paraId="2B6BCA94" w14:textId="7DB8AC74" w:rsidR="000C7B78" w:rsidRDefault="000C7B78" w:rsidP="00D245FF">
    <w:pPr>
      <w:pStyle w:val="Footer"/>
      <w:tabs>
        <w:tab w:val="clear" w:pos="4320"/>
        <w:tab w:val="clear" w:pos="8640"/>
        <w:tab w:val="left" w:pos="180"/>
        <w:tab w:val="center" w:pos="4680"/>
        <w:tab w:val="left" w:pos="8280"/>
      </w:tabs>
      <w:jc w:val="both"/>
      <w:rPr>
        <w:rStyle w:val="PageNumber"/>
        <w:rFonts w:ascii="Arial" w:hAnsi="Arial" w:cs="Arial"/>
        <w:b/>
      </w:rPr>
    </w:pPr>
    <w:r>
      <w:rPr>
        <w:rFonts w:ascii="Arial" w:hAnsi="Arial" w:cs="Arial"/>
        <w:b/>
        <w:noProof/>
      </w:rPr>
      <mc:AlternateContent>
        <mc:Choice Requires="wps">
          <w:drawing>
            <wp:anchor distT="0" distB="0" distL="114300" distR="114300" simplePos="0" relativeHeight="251656192" behindDoc="0" locked="0" layoutInCell="1" allowOverlap="1" wp14:anchorId="011700B7" wp14:editId="6A830B59">
              <wp:simplePos x="0" y="0"/>
              <wp:positionH relativeFrom="column">
                <wp:posOffset>1148715</wp:posOffset>
              </wp:positionH>
              <wp:positionV relativeFrom="paragraph">
                <wp:posOffset>-50800</wp:posOffset>
              </wp:positionV>
              <wp:extent cx="3646170" cy="3981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71A80" w14:textId="77777777" w:rsidR="000C7B78" w:rsidRPr="005177E0" w:rsidRDefault="000C7B78" w:rsidP="007F2CE3">
                          <w:pPr>
                            <w:rPr>
                              <w:rFonts w:ascii="Arial" w:hAnsi="Arial" w:cs="Arial"/>
                              <w:sz w:val="14"/>
                              <w:szCs w:val="16"/>
                            </w:rPr>
                          </w:pPr>
                          <w:r w:rsidRPr="005177E0">
                            <w:rPr>
                              <w:rFonts w:ascii="Arial" w:hAnsi="Arial" w:cs="Arial"/>
                              <w:sz w:val="14"/>
                              <w:szCs w:val="16"/>
                            </w:rPr>
                            <w:t xml:space="preserve">This work is the proprietary (and confidential) property of </w:t>
                          </w:r>
                          <w:r w:rsidR="000200CC">
                            <w:rPr>
                              <w:rFonts w:ascii="Arial" w:hAnsi="Arial" w:cs="Arial"/>
                              <w:sz w:val="14"/>
                              <w:szCs w:val="16"/>
                            </w:rPr>
                            <w:t>ECS, LLC</w:t>
                          </w:r>
                          <w:r w:rsidRPr="005177E0">
                            <w:rPr>
                              <w:rFonts w:ascii="Arial" w:hAnsi="Arial" w:cs="Arial"/>
                              <w:sz w:val="14"/>
                              <w:szCs w:val="16"/>
                            </w:rPr>
                            <w:t xml:space="preserve"> and i</w:t>
                          </w:r>
                          <w:r>
                            <w:rPr>
                              <w:rFonts w:ascii="Arial" w:hAnsi="Arial" w:cs="Arial"/>
                              <w:sz w:val="14"/>
                              <w:szCs w:val="16"/>
                            </w:rPr>
                            <w:t>s</w:t>
                          </w:r>
                          <w:r w:rsidRPr="005177E0">
                            <w:rPr>
                              <w:rFonts w:ascii="Arial" w:hAnsi="Arial" w:cs="Arial"/>
                              <w:sz w:val="14"/>
                              <w:szCs w:val="16"/>
                            </w:rPr>
                            <w:t xml:space="preserve"> protected under the Copyright Laws of the United States. Any unauthorized use, reproduction or transfer of this property is prohibited. All rights reserved.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1700B7" id="_x0000_t202" coordsize="21600,21600" o:spt="202" path="m,l,21600r21600,l21600,xe">
              <v:stroke joinstyle="miter"/>
              <v:path gradientshapeok="t" o:connecttype="rect"/>
            </v:shapetype>
            <v:shape id="Text Box 8" o:spid="_x0000_s1027" type="#_x0000_t202" style="position:absolute;left:0;text-align:left;margin-left:90.45pt;margin-top:-4pt;width:287.1pt;height:31.3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" stroked="f">
              <v:textbox style="mso-fit-shape-to-text:t">
                <w:txbxContent>
                  <w:p w14:paraId="59371A80" w14:textId="77777777" w:rsidR="000C7B78" w:rsidRPr="005177E0" w:rsidRDefault="000C7B78" w:rsidP="007F2CE3">
                    <w:pPr>
                      <w:rPr>
                        <w:rFonts w:ascii="Arial" w:hAnsi="Arial" w:cs="Arial"/>
                        <w:sz w:val="14"/>
                        <w:szCs w:val="16"/>
                      </w:rPr>
                    </w:pPr>
                    <w:r w:rsidRPr="005177E0">
                      <w:rPr>
                        <w:rFonts w:ascii="Arial" w:hAnsi="Arial" w:cs="Arial"/>
                        <w:sz w:val="14"/>
                        <w:szCs w:val="16"/>
                      </w:rPr>
                      <w:t xml:space="preserve">This work is the proprietary (and confidential) property of </w:t>
                    </w:r>
                    <w:r w:rsidR="000200CC">
                      <w:rPr>
                        <w:rFonts w:ascii="Arial" w:hAnsi="Arial" w:cs="Arial"/>
                        <w:sz w:val="14"/>
                        <w:szCs w:val="16"/>
                      </w:rPr>
                      <w:t>ECS, LLC</w:t>
                    </w:r>
                    <w:r w:rsidRPr="005177E0">
                      <w:rPr>
                        <w:rFonts w:ascii="Arial" w:hAnsi="Arial" w:cs="Arial"/>
                        <w:sz w:val="14"/>
                        <w:szCs w:val="16"/>
                      </w:rPr>
                      <w:t xml:space="preserve"> and i</w:t>
                    </w:r>
                    <w:r>
                      <w:rPr>
                        <w:rFonts w:ascii="Arial" w:hAnsi="Arial" w:cs="Arial"/>
                        <w:sz w:val="14"/>
                        <w:szCs w:val="16"/>
                      </w:rPr>
                      <w:t>s</w:t>
                    </w:r>
                    <w:r w:rsidRPr="005177E0">
                      <w:rPr>
                        <w:rFonts w:ascii="Arial" w:hAnsi="Arial" w:cs="Arial"/>
                        <w:sz w:val="14"/>
                        <w:szCs w:val="16"/>
                      </w:rPr>
                      <w:t xml:space="preserve"> protected under the Copyright Laws of the United States. Any unauthorized use, reproduction or transfer of this property is prohibited. All rights reserved.</w:t>
                    </w:r>
                  </w:p>
                </w:txbxContent>
              </v:textbox>
            </v:shape>
          </w:pict>
        </mc:Fallback>
      </mc:AlternateContent>
    </w:r>
    <w:r w:rsidR="007728AC">
      <w:rPr>
        <w:rStyle w:val="PageNumber"/>
        <w:rFonts w:ascii="Arial" w:hAnsi="Arial" w:cs="Arial"/>
        <w:b/>
      </w:rPr>
      <w:t xml:space="preserve">Issued </w:t>
    </w:r>
    <w:r w:rsidR="00086D32">
      <w:rPr>
        <w:rStyle w:val="PageNumber"/>
        <w:rFonts w:ascii="Arial" w:hAnsi="Arial" w:cs="Arial"/>
        <w:b/>
      </w:rPr>
      <w:t>5/19</w:t>
    </w:r>
    <w:r>
      <w:rPr>
        <w:rStyle w:val="PageNumber"/>
        <w:rFonts w:ascii="Arial" w:hAnsi="Arial" w:cs="Arial"/>
        <w:b/>
      </w:rPr>
      <w:tab/>
    </w:r>
    <w:r>
      <w:rPr>
        <w:rStyle w:val="PageNumber"/>
        <w:rFonts w:ascii="Arial" w:hAnsi="Arial" w:cs="Arial"/>
        <w:b/>
      </w:rPr>
      <w:tab/>
    </w:r>
    <w:r w:rsidR="007728AC" w:rsidRPr="007728AC">
      <w:rPr>
        <w:rStyle w:val="PageNumber"/>
        <w:rFonts w:ascii="Arial" w:hAnsi="Arial" w:cs="Arial"/>
        <w:b/>
      </w:rPr>
      <w:t>21</w:t>
    </w:r>
    <w:r w:rsidR="005D3502">
      <w:rPr>
        <w:rStyle w:val="PageNumber"/>
        <w:rFonts w:ascii="Arial" w:hAnsi="Arial" w:cs="Arial"/>
        <w:b/>
      </w:rPr>
      <w:t xml:space="preserve"> </w:t>
    </w:r>
    <w:r w:rsidR="007728AC" w:rsidRPr="007728AC">
      <w:rPr>
        <w:rStyle w:val="PageNumber"/>
        <w:rFonts w:ascii="Arial" w:hAnsi="Arial" w:cs="Arial"/>
        <w:b/>
      </w:rPr>
      <w:t>13</w:t>
    </w:r>
    <w:r w:rsidR="005D3502">
      <w:rPr>
        <w:rStyle w:val="PageNumber"/>
        <w:rFonts w:ascii="Arial" w:hAnsi="Arial" w:cs="Arial"/>
        <w:b/>
      </w:rPr>
      <w:t xml:space="preserve"> </w:t>
    </w:r>
    <w:r w:rsidR="007728AC" w:rsidRPr="007728AC">
      <w:rPr>
        <w:rStyle w:val="PageNumber"/>
        <w:rFonts w:ascii="Arial" w:hAnsi="Arial" w:cs="Arial"/>
        <w:b/>
      </w:rPr>
      <w:t>13</w:t>
    </w:r>
    <w:r>
      <w:rPr>
        <w:rStyle w:val="PageNumber"/>
        <w:rFonts w:ascii="Arial" w:hAnsi="Arial" w:cs="Arial"/>
        <w:b/>
      </w:rPr>
      <w:t>-</w:t>
    </w:r>
    <w:r w:rsidRPr="00C3518E">
      <w:rPr>
        <w:rStyle w:val="PageNumber"/>
        <w:rFonts w:ascii="Arial" w:hAnsi="Arial" w:cs="Arial"/>
        <w:b/>
      </w:rPr>
      <w:fldChar w:fldCharType="begin"/>
    </w:r>
    <w:r w:rsidRPr="00C3518E">
      <w:rPr>
        <w:rStyle w:val="PageNumber"/>
        <w:rFonts w:ascii="Arial" w:hAnsi="Arial" w:cs="Arial"/>
        <w:b/>
      </w:rPr>
      <w:instrText xml:space="preserve"> PAGE </w:instrText>
    </w:r>
    <w:r w:rsidRPr="00C3518E">
      <w:rPr>
        <w:rStyle w:val="PageNumber"/>
        <w:rFonts w:ascii="Arial" w:hAnsi="Arial" w:cs="Arial"/>
        <w:b/>
      </w:rPr>
      <w:fldChar w:fldCharType="separate"/>
    </w:r>
    <w:r w:rsidR="001D6C59">
      <w:rPr>
        <w:rStyle w:val="PageNumber"/>
        <w:rFonts w:ascii="Arial" w:hAnsi="Arial" w:cs="Arial"/>
        <w:b/>
        <w:noProof/>
      </w:rPr>
      <w:t>1</w:t>
    </w:r>
    <w:r w:rsidRPr="00C3518E">
      <w:rPr>
        <w:rStyle w:val="PageNumber"/>
        <w:rFonts w:ascii="Arial" w:hAnsi="Arial" w:cs="Arial"/>
        <w:b/>
      </w:rPr>
      <w:fldChar w:fldCharType="end"/>
    </w:r>
    <w:r w:rsidRPr="006D6112">
      <w:rPr>
        <w:rStyle w:val="PageNumber"/>
        <w:rFonts w:ascii="Arial" w:hAnsi="Arial" w:cs="Arial"/>
        <w:b/>
      </w:rPr>
      <w:t xml:space="preserve"> </w:t>
    </w:r>
  </w:p>
  <w:p w14:paraId="3024E875" w14:textId="58B62732" w:rsidR="000C7B78" w:rsidRPr="00436B8C" w:rsidRDefault="00EA7B9D" w:rsidP="00436B8C">
    <w:pPr>
      <w:pStyle w:val="Footer"/>
      <w:tabs>
        <w:tab w:val="clear" w:pos="4320"/>
        <w:tab w:val="left" w:pos="180"/>
        <w:tab w:val="center" w:pos="4680"/>
        <w:tab w:val="left" w:pos="8640"/>
      </w:tabs>
      <w:rPr>
        <w:rFonts w:ascii="Arial" w:hAnsi="Arial" w:cs="Arial"/>
        <w:b/>
      </w:rPr>
    </w:pPr>
    <w:r>
      <w:rPr>
        <w:rFonts w:ascii="Arial" w:hAnsi="Arial" w:cs="Arial"/>
        <w:b/>
      </w:rPr>
      <w:t>Rev. 1</w:t>
    </w:r>
    <w:r w:rsidR="00086D32">
      <w:rPr>
        <w:rFonts w:ascii="Arial" w:hAnsi="Arial" w:cs="Arial"/>
        <w:b/>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E4F4" w14:textId="77777777" w:rsidR="007408AE" w:rsidRDefault="007408AE">
      <w:r>
        <w:separator/>
      </w:r>
    </w:p>
  </w:footnote>
  <w:footnote w:type="continuationSeparator" w:id="0">
    <w:p w14:paraId="7FC509B7" w14:textId="77777777" w:rsidR="007408AE" w:rsidRDefault="00740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6D5"/>
    <w:multiLevelType w:val="hybridMultilevel"/>
    <w:tmpl w:val="8616685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DC27B28"/>
    <w:multiLevelType w:val="hybridMultilevel"/>
    <w:tmpl w:val="C0DE9A2C"/>
    <w:lvl w:ilvl="0" w:tplc="CE2CFB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51CB4"/>
    <w:multiLevelType w:val="hybridMultilevel"/>
    <w:tmpl w:val="BF825FD2"/>
    <w:lvl w:ilvl="0" w:tplc="16AC46AC">
      <w:start w:val="1"/>
      <w:numFmt w:val="upperLetter"/>
      <w:lvlText w:val="%1."/>
      <w:lvlJc w:val="left"/>
      <w:pPr>
        <w:ind w:left="108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B1B63"/>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24474F"/>
    <w:multiLevelType w:val="hybridMultilevel"/>
    <w:tmpl w:val="DA50C1F4"/>
    <w:lvl w:ilvl="0" w:tplc="5600C9F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32A27"/>
    <w:multiLevelType w:val="hybridMultilevel"/>
    <w:tmpl w:val="A7EEF3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D32C0C"/>
    <w:multiLevelType w:val="hybridMultilevel"/>
    <w:tmpl w:val="0E845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985150"/>
    <w:multiLevelType w:val="hybridMultilevel"/>
    <w:tmpl w:val="D6D4333C"/>
    <w:lvl w:ilvl="0" w:tplc="04090015">
      <w:start w:val="1"/>
      <w:numFmt w:val="upperLetter"/>
      <w:lvlText w:val="%1."/>
      <w:lvlJc w:val="left"/>
      <w:pPr>
        <w:ind w:left="72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A4CEA"/>
    <w:multiLevelType w:val="hybridMultilevel"/>
    <w:tmpl w:val="D6D4333C"/>
    <w:lvl w:ilvl="0" w:tplc="04090015">
      <w:start w:val="1"/>
      <w:numFmt w:val="upperLetter"/>
      <w:lvlText w:val="%1."/>
      <w:lvlJc w:val="left"/>
      <w:pPr>
        <w:ind w:left="72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C72AC"/>
    <w:multiLevelType w:val="hybridMultilevel"/>
    <w:tmpl w:val="F7A2B486"/>
    <w:lvl w:ilvl="0" w:tplc="0B90DD60">
      <w:start w:val="5"/>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E47FD"/>
    <w:multiLevelType w:val="hybridMultilevel"/>
    <w:tmpl w:val="0602E768"/>
    <w:lvl w:ilvl="0" w:tplc="4A32C004">
      <w:start w:val="1"/>
      <w:numFmt w:val="upperLetter"/>
      <w:lvlText w:val="%1."/>
      <w:lvlJc w:val="left"/>
      <w:pPr>
        <w:ind w:left="720" w:hanging="360"/>
      </w:pPr>
      <w:rPr>
        <w:b w:val="0"/>
      </w:rPr>
    </w:lvl>
    <w:lvl w:ilvl="1" w:tplc="1E7E10F8">
      <w:start w:val="1"/>
      <w:numFmt w:val="decimal"/>
      <w:lvlText w:val="%2."/>
      <w:lvlJc w:val="left"/>
      <w:pPr>
        <w:ind w:left="1440" w:hanging="360"/>
      </w:pPr>
      <w:rPr>
        <w:rFonts w:hint="default"/>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083635"/>
    <w:multiLevelType w:val="hybridMultilevel"/>
    <w:tmpl w:val="C0DE9A2C"/>
    <w:lvl w:ilvl="0" w:tplc="CE2CFB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84139"/>
    <w:multiLevelType w:val="hybridMultilevel"/>
    <w:tmpl w:val="C0DE9A2C"/>
    <w:lvl w:ilvl="0" w:tplc="CE2CFB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4C91"/>
    <w:multiLevelType w:val="hybridMultilevel"/>
    <w:tmpl w:val="D6D4333C"/>
    <w:lvl w:ilvl="0" w:tplc="04090015">
      <w:start w:val="1"/>
      <w:numFmt w:val="upperLetter"/>
      <w:lvlText w:val="%1."/>
      <w:lvlJc w:val="left"/>
      <w:pPr>
        <w:ind w:left="72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17CCE"/>
    <w:multiLevelType w:val="hybridMultilevel"/>
    <w:tmpl w:val="D6D4333C"/>
    <w:lvl w:ilvl="0" w:tplc="04090015">
      <w:start w:val="1"/>
      <w:numFmt w:val="upperLetter"/>
      <w:lvlText w:val="%1."/>
      <w:lvlJc w:val="left"/>
      <w:pPr>
        <w:ind w:left="72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06500"/>
    <w:multiLevelType w:val="hybridMultilevel"/>
    <w:tmpl w:val="1C32EFAE"/>
    <w:lvl w:ilvl="0" w:tplc="E878DA5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B2D94"/>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4232C6"/>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A5C6D"/>
    <w:multiLevelType w:val="hybridMultilevel"/>
    <w:tmpl w:val="D9703A60"/>
    <w:lvl w:ilvl="0" w:tplc="A08C9CD8">
      <w:start w:val="9"/>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91832"/>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6455E8"/>
    <w:multiLevelType w:val="hybridMultilevel"/>
    <w:tmpl w:val="A328A5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B7410"/>
    <w:multiLevelType w:val="hybridMultilevel"/>
    <w:tmpl w:val="AD24CBCE"/>
    <w:lvl w:ilvl="0" w:tplc="BFFCA6AC">
      <w:start w:val="6"/>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80C4E"/>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97640"/>
    <w:multiLevelType w:val="hybridMultilevel"/>
    <w:tmpl w:val="7F96255C"/>
    <w:lvl w:ilvl="0" w:tplc="CE2CFBC8">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6C1D19"/>
    <w:multiLevelType w:val="hybridMultilevel"/>
    <w:tmpl w:val="C0DE9A2C"/>
    <w:lvl w:ilvl="0" w:tplc="CE2CFB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EA79BD"/>
    <w:multiLevelType w:val="hybridMultilevel"/>
    <w:tmpl w:val="D6D4333C"/>
    <w:lvl w:ilvl="0" w:tplc="04090015">
      <w:start w:val="1"/>
      <w:numFmt w:val="upperLetter"/>
      <w:lvlText w:val="%1."/>
      <w:lvlJc w:val="left"/>
      <w:pPr>
        <w:ind w:left="72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9187E"/>
    <w:multiLevelType w:val="hybridMultilevel"/>
    <w:tmpl w:val="C45A2D54"/>
    <w:lvl w:ilvl="0" w:tplc="5508A11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10803"/>
    <w:multiLevelType w:val="hybridMultilevel"/>
    <w:tmpl w:val="32044272"/>
    <w:lvl w:ilvl="0" w:tplc="BA62CA5C">
      <w:start w:val="7"/>
      <w:numFmt w:val="upperLetter"/>
      <w:lvlText w:val="%1."/>
      <w:lvlJc w:val="left"/>
      <w:pPr>
        <w:ind w:left="720" w:hanging="360"/>
      </w:pPr>
      <w:rPr>
        <w:rFonts w:hint="default"/>
        <w:b w:val="0"/>
      </w:rPr>
    </w:lvl>
    <w:lvl w:ilvl="1" w:tplc="7A848ACC">
      <w:start w:val="1"/>
      <w:numFmt w:val="decimal"/>
      <w:lvlText w:val="%2."/>
      <w:lvlJc w:val="left"/>
      <w:pPr>
        <w:ind w:left="1440" w:hanging="360"/>
      </w:pPr>
      <w:rPr>
        <w:rFonts w:hint="default"/>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8280A1A"/>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E610D"/>
    <w:multiLevelType w:val="hybridMultilevel"/>
    <w:tmpl w:val="DF96133C"/>
    <w:lvl w:ilvl="0" w:tplc="01DA64C2">
      <w:start w:val="8"/>
      <w:numFmt w:val="upperLetter"/>
      <w:lvlText w:val="%1."/>
      <w:lvlJc w:val="left"/>
      <w:pPr>
        <w:ind w:left="720" w:hanging="360"/>
      </w:pPr>
      <w:rPr>
        <w:rFonts w:hint="default"/>
        <w:b w:val="0"/>
      </w:rPr>
    </w:lvl>
    <w:lvl w:ilvl="1" w:tplc="7A848ACC">
      <w:start w:val="1"/>
      <w:numFmt w:val="decimal"/>
      <w:lvlText w:val="%2."/>
      <w:lvlJc w:val="left"/>
      <w:pPr>
        <w:ind w:left="1440" w:hanging="360"/>
      </w:pPr>
      <w:rPr>
        <w:rFonts w:hint="default"/>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FB11BC4"/>
    <w:multiLevelType w:val="hybridMultilevel"/>
    <w:tmpl w:val="69B236BA"/>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6D2DFD"/>
    <w:multiLevelType w:val="hybridMultilevel"/>
    <w:tmpl w:val="DC46E938"/>
    <w:lvl w:ilvl="0" w:tplc="F3CA20E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E45FAE"/>
    <w:multiLevelType w:val="hybridMultilevel"/>
    <w:tmpl w:val="C7523A9E"/>
    <w:lvl w:ilvl="0" w:tplc="66508FC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77C1452"/>
    <w:multiLevelType w:val="hybridMultilevel"/>
    <w:tmpl w:val="53684B5A"/>
    <w:lvl w:ilvl="0" w:tplc="4A32C004">
      <w:start w:val="1"/>
      <w:numFmt w:val="upperLetter"/>
      <w:lvlText w:val="%1."/>
      <w:lvlJc w:val="left"/>
      <w:pPr>
        <w:ind w:left="720" w:hanging="360"/>
      </w:pPr>
      <w:rPr>
        <w:b w:val="0"/>
      </w:rPr>
    </w:lvl>
    <w:lvl w:ilvl="1" w:tplc="7A848ACC">
      <w:start w:val="1"/>
      <w:numFmt w:val="decimal"/>
      <w:lvlText w:val="%2."/>
      <w:lvlJc w:val="left"/>
      <w:pPr>
        <w:ind w:left="1440" w:hanging="360"/>
      </w:pPr>
      <w:rPr>
        <w:rFonts w:hint="default"/>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9">
      <w:start w:val="1"/>
      <w:numFmt w:val="lowerLetter"/>
      <w:lvlText w:val="%9."/>
      <w:lvlJc w:val="left"/>
      <w:pPr>
        <w:ind w:left="6480" w:hanging="180"/>
      </w:pPr>
    </w:lvl>
  </w:abstractNum>
  <w:abstractNum w:abstractNumId="34" w15:restartNumberingAfterBreak="0">
    <w:nsid w:val="79A33CDA"/>
    <w:multiLevelType w:val="hybridMultilevel"/>
    <w:tmpl w:val="D6D4333C"/>
    <w:lvl w:ilvl="0" w:tplc="04090015">
      <w:start w:val="1"/>
      <w:numFmt w:val="upperLetter"/>
      <w:lvlText w:val="%1."/>
      <w:lvlJc w:val="left"/>
      <w:pPr>
        <w:ind w:left="72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D23D9"/>
    <w:multiLevelType w:val="hybridMultilevel"/>
    <w:tmpl w:val="D6D4333C"/>
    <w:lvl w:ilvl="0" w:tplc="04090015">
      <w:start w:val="1"/>
      <w:numFmt w:val="upperLetter"/>
      <w:lvlText w:val="%1."/>
      <w:lvlJc w:val="left"/>
      <w:pPr>
        <w:ind w:left="72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5B33DD"/>
    <w:multiLevelType w:val="hybridMultilevel"/>
    <w:tmpl w:val="C0DE9A2C"/>
    <w:lvl w:ilvl="0" w:tplc="CE2CFB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784CFF"/>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FB63DD"/>
    <w:multiLevelType w:val="hybridMultilevel"/>
    <w:tmpl w:val="D6D4333C"/>
    <w:lvl w:ilvl="0" w:tplc="04090015">
      <w:start w:val="1"/>
      <w:numFmt w:val="upperLetter"/>
      <w:lvlText w:val="%1."/>
      <w:lvlJc w:val="left"/>
      <w:pPr>
        <w:ind w:left="72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DF6245"/>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2"/>
  </w:num>
  <w:num w:numId="4">
    <w:abstractNumId w:val="11"/>
  </w:num>
  <w:num w:numId="5">
    <w:abstractNumId w:val="38"/>
  </w:num>
  <w:num w:numId="6">
    <w:abstractNumId w:val="25"/>
  </w:num>
  <w:num w:numId="7">
    <w:abstractNumId w:val="8"/>
  </w:num>
  <w:num w:numId="8">
    <w:abstractNumId w:val="35"/>
  </w:num>
  <w:num w:numId="9">
    <w:abstractNumId w:val="1"/>
  </w:num>
  <w:num w:numId="10">
    <w:abstractNumId w:val="36"/>
  </w:num>
  <w:num w:numId="11">
    <w:abstractNumId w:val="12"/>
  </w:num>
  <w:num w:numId="12">
    <w:abstractNumId w:val="34"/>
  </w:num>
  <w:num w:numId="13">
    <w:abstractNumId w:val="33"/>
  </w:num>
  <w:num w:numId="14">
    <w:abstractNumId w:val="24"/>
  </w:num>
  <w:num w:numId="15">
    <w:abstractNumId w:val="23"/>
  </w:num>
  <w:num w:numId="16">
    <w:abstractNumId w:val="14"/>
  </w:num>
  <w:num w:numId="17">
    <w:abstractNumId w:val="13"/>
  </w:num>
  <w:num w:numId="18">
    <w:abstractNumId w:val="26"/>
  </w:num>
  <w:num w:numId="19">
    <w:abstractNumId w:val="28"/>
  </w:num>
  <w:num w:numId="20">
    <w:abstractNumId w:val="3"/>
  </w:num>
  <w:num w:numId="21">
    <w:abstractNumId w:val="37"/>
  </w:num>
  <w:num w:numId="22">
    <w:abstractNumId w:val="32"/>
  </w:num>
  <w:num w:numId="23">
    <w:abstractNumId w:val="16"/>
  </w:num>
  <w:num w:numId="24">
    <w:abstractNumId w:val="17"/>
  </w:num>
  <w:num w:numId="25">
    <w:abstractNumId w:val="20"/>
  </w:num>
  <w:num w:numId="26">
    <w:abstractNumId w:val="31"/>
  </w:num>
  <w:num w:numId="27">
    <w:abstractNumId w:val="5"/>
  </w:num>
  <w:num w:numId="28">
    <w:abstractNumId w:val="39"/>
  </w:num>
  <w:num w:numId="29">
    <w:abstractNumId w:val="6"/>
  </w:num>
  <w:num w:numId="30">
    <w:abstractNumId w:val="22"/>
  </w:num>
  <w:num w:numId="31">
    <w:abstractNumId w:val="30"/>
  </w:num>
  <w:num w:numId="32">
    <w:abstractNumId w:val="15"/>
  </w:num>
  <w:num w:numId="33">
    <w:abstractNumId w:val="19"/>
  </w:num>
  <w:num w:numId="34">
    <w:abstractNumId w:val="4"/>
  </w:num>
  <w:num w:numId="35">
    <w:abstractNumId w:val="9"/>
  </w:num>
  <w:num w:numId="36">
    <w:abstractNumId w:val="27"/>
  </w:num>
  <w:num w:numId="37">
    <w:abstractNumId w:val="29"/>
  </w:num>
  <w:num w:numId="38">
    <w:abstractNumId w:val="10"/>
  </w:num>
  <w:num w:numId="39">
    <w:abstractNumId w:val="21"/>
  </w:num>
  <w:num w:numId="4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9A"/>
    <w:rsid w:val="00000086"/>
    <w:rsid w:val="00001E9A"/>
    <w:rsid w:val="00003F5C"/>
    <w:rsid w:val="00006031"/>
    <w:rsid w:val="00014E63"/>
    <w:rsid w:val="000200CC"/>
    <w:rsid w:val="00025C5D"/>
    <w:rsid w:val="00030427"/>
    <w:rsid w:val="00033543"/>
    <w:rsid w:val="00035FB5"/>
    <w:rsid w:val="00036F62"/>
    <w:rsid w:val="0003787D"/>
    <w:rsid w:val="000409E8"/>
    <w:rsid w:val="00040B3F"/>
    <w:rsid w:val="000418E0"/>
    <w:rsid w:val="00041CDE"/>
    <w:rsid w:val="00042346"/>
    <w:rsid w:val="00043513"/>
    <w:rsid w:val="00043CDE"/>
    <w:rsid w:val="000449A2"/>
    <w:rsid w:val="0005297E"/>
    <w:rsid w:val="0005556B"/>
    <w:rsid w:val="00056F73"/>
    <w:rsid w:val="00062B45"/>
    <w:rsid w:val="00067485"/>
    <w:rsid w:val="000741C8"/>
    <w:rsid w:val="000769E3"/>
    <w:rsid w:val="00080994"/>
    <w:rsid w:val="00080E59"/>
    <w:rsid w:val="00081C2D"/>
    <w:rsid w:val="00086D32"/>
    <w:rsid w:val="00087691"/>
    <w:rsid w:val="000945B9"/>
    <w:rsid w:val="00095EC0"/>
    <w:rsid w:val="000A0B98"/>
    <w:rsid w:val="000B5BD1"/>
    <w:rsid w:val="000C1923"/>
    <w:rsid w:val="000C3CF0"/>
    <w:rsid w:val="000C560F"/>
    <w:rsid w:val="000C6F89"/>
    <w:rsid w:val="000C7B78"/>
    <w:rsid w:val="000C7CB0"/>
    <w:rsid w:val="000D07CD"/>
    <w:rsid w:val="000D255E"/>
    <w:rsid w:val="000D3401"/>
    <w:rsid w:val="000E1188"/>
    <w:rsid w:val="000E1271"/>
    <w:rsid w:val="000E2773"/>
    <w:rsid w:val="000E315A"/>
    <w:rsid w:val="000E404D"/>
    <w:rsid w:val="000E6E7D"/>
    <w:rsid w:val="000E787B"/>
    <w:rsid w:val="000F4825"/>
    <w:rsid w:val="000F48CC"/>
    <w:rsid w:val="00103A08"/>
    <w:rsid w:val="001047EE"/>
    <w:rsid w:val="00114916"/>
    <w:rsid w:val="00116019"/>
    <w:rsid w:val="00120F0D"/>
    <w:rsid w:val="00125F22"/>
    <w:rsid w:val="0014005E"/>
    <w:rsid w:val="00141DBF"/>
    <w:rsid w:val="00142ED0"/>
    <w:rsid w:val="001442AC"/>
    <w:rsid w:val="001442EF"/>
    <w:rsid w:val="00146B3B"/>
    <w:rsid w:val="00151D50"/>
    <w:rsid w:val="00155604"/>
    <w:rsid w:val="0015563F"/>
    <w:rsid w:val="00155C96"/>
    <w:rsid w:val="0016124C"/>
    <w:rsid w:val="00165710"/>
    <w:rsid w:val="00170565"/>
    <w:rsid w:val="00170FBC"/>
    <w:rsid w:val="0017254B"/>
    <w:rsid w:val="001731B4"/>
    <w:rsid w:val="00173ADE"/>
    <w:rsid w:val="00175B34"/>
    <w:rsid w:val="00181522"/>
    <w:rsid w:val="0018351E"/>
    <w:rsid w:val="00183CDC"/>
    <w:rsid w:val="00185D4C"/>
    <w:rsid w:val="001940B1"/>
    <w:rsid w:val="001953E9"/>
    <w:rsid w:val="00197453"/>
    <w:rsid w:val="001A1635"/>
    <w:rsid w:val="001A3471"/>
    <w:rsid w:val="001A3E6A"/>
    <w:rsid w:val="001A4069"/>
    <w:rsid w:val="001A5403"/>
    <w:rsid w:val="001A5723"/>
    <w:rsid w:val="001A6698"/>
    <w:rsid w:val="001A6FDA"/>
    <w:rsid w:val="001B3154"/>
    <w:rsid w:val="001B4AE8"/>
    <w:rsid w:val="001C1521"/>
    <w:rsid w:val="001C1E63"/>
    <w:rsid w:val="001C3F5F"/>
    <w:rsid w:val="001C765E"/>
    <w:rsid w:val="001C7D21"/>
    <w:rsid w:val="001D6C59"/>
    <w:rsid w:val="001E0617"/>
    <w:rsid w:val="001E339F"/>
    <w:rsid w:val="001E6B0E"/>
    <w:rsid w:val="001E74F4"/>
    <w:rsid w:val="001F053F"/>
    <w:rsid w:val="001F22B7"/>
    <w:rsid w:val="001F4E5F"/>
    <w:rsid w:val="001F7DA0"/>
    <w:rsid w:val="0020165E"/>
    <w:rsid w:val="00201E1F"/>
    <w:rsid w:val="00202A26"/>
    <w:rsid w:val="00202E5E"/>
    <w:rsid w:val="0021065C"/>
    <w:rsid w:val="00213CA6"/>
    <w:rsid w:val="00213D61"/>
    <w:rsid w:val="00215CCA"/>
    <w:rsid w:val="002168C7"/>
    <w:rsid w:val="00220B8F"/>
    <w:rsid w:val="00231815"/>
    <w:rsid w:val="00232C21"/>
    <w:rsid w:val="00235132"/>
    <w:rsid w:val="00242218"/>
    <w:rsid w:val="00244072"/>
    <w:rsid w:val="0024647E"/>
    <w:rsid w:val="002508B5"/>
    <w:rsid w:val="00260D7D"/>
    <w:rsid w:val="002615B0"/>
    <w:rsid w:val="00265880"/>
    <w:rsid w:val="00271616"/>
    <w:rsid w:val="002728CD"/>
    <w:rsid w:val="002817FD"/>
    <w:rsid w:val="00281955"/>
    <w:rsid w:val="00284B14"/>
    <w:rsid w:val="00291575"/>
    <w:rsid w:val="00291FEE"/>
    <w:rsid w:val="0029250A"/>
    <w:rsid w:val="002926EB"/>
    <w:rsid w:val="0029277E"/>
    <w:rsid w:val="002951A2"/>
    <w:rsid w:val="002961AB"/>
    <w:rsid w:val="00296DA8"/>
    <w:rsid w:val="00297336"/>
    <w:rsid w:val="002B073C"/>
    <w:rsid w:val="002B5C44"/>
    <w:rsid w:val="002C4C50"/>
    <w:rsid w:val="002C7241"/>
    <w:rsid w:val="002D5AC7"/>
    <w:rsid w:val="002D5D8A"/>
    <w:rsid w:val="002D5F56"/>
    <w:rsid w:val="002E0323"/>
    <w:rsid w:val="002E0E2F"/>
    <w:rsid w:val="002E2EBD"/>
    <w:rsid w:val="002E498A"/>
    <w:rsid w:val="002E6CF7"/>
    <w:rsid w:val="002E7799"/>
    <w:rsid w:val="002F2FE4"/>
    <w:rsid w:val="002F660C"/>
    <w:rsid w:val="0030151E"/>
    <w:rsid w:val="003040EE"/>
    <w:rsid w:val="0030706A"/>
    <w:rsid w:val="003078C2"/>
    <w:rsid w:val="00313415"/>
    <w:rsid w:val="0031436C"/>
    <w:rsid w:val="00314BC2"/>
    <w:rsid w:val="00320736"/>
    <w:rsid w:val="00321D7F"/>
    <w:rsid w:val="003224A6"/>
    <w:rsid w:val="00331626"/>
    <w:rsid w:val="003346FA"/>
    <w:rsid w:val="00335DF7"/>
    <w:rsid w:val="00342287"/>
    <w:rsid w:val="00342D39"/>
    <w:rsid w:val="00343BB8"/>
    <w:rsid w:val="003456EC"/>
    <w:rsid w:val="00345AA3"/>
    <w:rsid w:val="0034745F"/>
    <w:rsid w:val="003474F1"/>
    <w:rsid w:val="00350B1D"/>
    <w:rsid w:val="00357882"/>
    <w:rsid w:val="003662FD"/>
    <w:rsid w:val="003757EB"/>
    <w:rsid w:val="00380A0F"/>
    <w:rsid w:val="003832FC"/>
    <w:rsid w:val="00393857"/>
    <w:rsid w:val="003939E9"/>
    <w:rsid w:val="00395D9D"/>
    <w:rsid w:val="00397A0C"/>
    <w:rsid w:val="003A3A75"/>
    <w:rsid w:val="003A3D13"/>
    <w:rsid w:val="003A7E6D"/>
    <w:rsid w:val="003B0F3D"/>
    <w:rsid w:val="003B0F5C"/>
    <w:rsid w:val="003B4CBA"/>
    <w:rsid w:val="003B7645"/>
    <w:rsid w:val="003C04D3"/>
    <w:rsid w:val="003C0BE0"/>
    <w:rsid w:val="003C174E"/>
    <w:rsid w:val="003C529D"/>
    <w:rsid w:val="003C7294"/>
    <w:rsid w:val="003D4B66"/>
    <w:rsid w:val="003E087D"/>
    <w:rsid w:val="003E0B94"/>
    <w:rsid w:val="003E1CD1"/>
    <w:rsid w:val="003E2479"/>
    <w:rsid w:val="003E47CB"/>
    <w:rsid w:val="003F6C1C"/>
    <w:rsid w:val="003F71F5"/>
    <w:rsid w:val="003F78BD"/>
    <w:rsid w:val="004004E1"/>
    <w:rsid w:val="00402D67"/>
    <w:rsid w:val="00406738"/>
    <w:rsid w:val="004076FC"/>
    <w:rsid w:val="00407FDB"/>
    <w:rsid w:val="00412A45"/>
    <w:rsid w:val="00414408"/>
    <w:rsid w:val="00416368"/>
    <w:rsid w:val="00420E66"/>
    <w:rsid w:val="00427A54"/>
    <w:rsid w:val="00427F5A"/>
    <w:rsid w:val="00430A68"/>
    <w:rsid w:val="004314B4"/>
    <w:rsid w:val="00432C1A"/>
    <w:rsid w:val="0043630C"/>
    <w:rsid w:val="00436B8C"/>
    <w:rsid w:val="00437730"/>
    <w:rsid w:val="00440AD7"/>
    <w:rsid w:val="00441044"/>
    <w:rsid w:val="00445803"/>
    <w:rsid w:val="00455601"/>
    <w:rsid w:val="00457169"/>
    <w:rsid w:val="0046125D"/>
    <w:rsid w:val="00463E6C"/>
    <w:rsid w:val="0046612D"/>
    <w:rsid w:val="00466BF6"/>
    <w:rsid w:val="00472339"/>
    <w:rsid w:val="00475FC9"/>
    <w:rsid w:val="00476DCA"/>
    <w:rsid w:val="004802E6"/>
    <w:rsid w:val="0048042D"/>
    <w:rsid w:val="00485AC3"/>
    <w:rsid w:val="004A0F74"/>
    <w:rsid w:val="004A1B9A"/>
    <w:rsid w:val="004A2D06"/>
    <w:rsid w:val="004A7F44"/>
    <w:rsid w:val="004B232A"/>
    <w:rsid w:val="004B436F"/>
    <w:rsid w:val="004B5498"/>
    <w:rsid w:val="004C1240"/>
    <w:rsid w:val="004C1567"/>
    <w:rsid w:val="004C240B"/>
    <w:rsid w:val="004C2767"/>
    <w:rsid w:val="004C5B0D"/>
    <w:rsid w:val="004C767F"/>
    <w:rsid w:val="004C7E2C"/>
    <w:rsid w:val="004D2D79"/>
    <w:rsid w:val="004E0236"/>
    <w:rsid w:val="004E13EE"/>
    <w:rsid w:val="004E1F5A"/>
    <w:rsid w:val="004E232F"/>
    <w:rsid w:val="004E2898"/>
    <w:rsid w:val="004F082E"/>
    <w:rsid w:val="00503687"/>
    <w:rsid w:val="00506F46"/>
    <w:rsid w:val="00510EA0"/>
    <w:rsid w:val="00511DCC"/>
    <w:rsid w:val="00514E74"/>
    <w:rsid w:val="005171F5"/>
    <w:rsid w:val="00524E9F"/>
    <w:rsid w:val="00531E3D"/>
    <w:rsid w:val="005359B2"/>
    <w:rsid w:val="00546B9C"/>
    <w:rsid w:val="0054794F"/>
    <w:rsid w:val="00571D9C"/>
    <w:rsid w:val="005741BB"/>
    <w:rsid w:val="005760D1"/>
    <w:rsid w:val="00583454"/>
    <w:rsid w:val="00584943"/>
    <w:rsid w:val="0058576A"/>
    <w:rsid w:val="0059079C"/>
    <w:rsid w:val="00591A42"/>
    <w:rsid w:val="0059266A"/>
    <w:rsid w:val="0059464A"/>
    <w:rsid w:val="005951E2"/>
    <w:rsid w:val="005A2E54"/>
    <w:rsid w:val="005B7BE9"/>
    <w:rsid w:val="005C2BCF"/>
    <w:rsid w:val="005C4DD4"/>
    <w:rsid w:val="005C6214"/>
    <w:rsid w:val="005D1D98"/>
    <w:rsid w:val="005D1F59"/>
    <w:rsid w:val="005D3502"/>
    <w:rsid w:val="005E39B6"/>
    <w:rsid w:val="005E4B6F"/>
    <w:rsid w:val="005E4B90"/>
    <w:rsid w:val="005E62E4"/>
    <w:rsid w:val="005E745B"/>
    <w:rsid w:val="005F0212"/>
    <w:rsid w:val="005F0AA0"/>
    <w:rsid w:val="005F1062"/>
    <w:rsid w:val="005F19F8"/>
    <w:rsid w:val="005F26E8"/>
    <w:rsid w:val="005F2ED5"/>
    <w:rsid w:val="00600A54"/>
    <w:rsid w:val="00600D55"/>
    <w:rsid w:val="00603CF5"/>
    <w:rsid w:val="00604756"/>
    <w:rsid w:val="006056B6"/>
    <w:rsid w:val="00613177"/>
    <w:rsid w:val="006132A2"/>
    <w:rsid w:val="006145CE"/>
    <w:rsid w:val="00621522"/>
    <w:rsid w:val="006232A7"/>
    <w:rsid w:val="00623563"/>
    <w:rsid w:val="00630236"/>
    <w:rsid w:val="006333FC"/>
    <w:rsid w:val="00634201"/>
    <w:rsid w:val="00634B1A"/>
    <w:rsid w:val="00635946"/>
    <w:rsid w:val="00635F7C"/>
    <w:rsid w:val="006529BB"/>
    <w:rsid w:val="006628A1"/>
    <w:rsid w:val="00664016"/>
    <w:rsid w:val="0066676A"/>
    <w:rsid w:val="00670658"/>
    <w:rsid w:val="006706E3"/>
    <w:rsid w:val="00670A3E"/>
    <w:rsid w:val="00672410"/>
    <w:rsid w:val="0067307B"/>
    <w:rsid w:val="00674BEF"/>
    <w:rsid w:val="00675A28"/>
    <w:rsid w:val="00675E06"/>
    <w:rsid w:val="00676E21"/>
    <w:rsid w:val="006811C4"/>
    <w:rsid w:val="00684302"/>
    <w:rsid w:val="00686AD1"/>
    <w:rsid w:val="006938DC"/>
    <w:rsid w:val="00696281"/>
    <w:rsid w:val="006A1678"/>
    <w:rsid w:val="006A3A5C"/>
    <w:rsid w:val="006A535D"/>
    <w:rsid w:val="006A781D"/>
    <w:rsid w:val="006B05D9"/>
    <w:rsid w:val="006B33DF"/>
    <w:rsid w:val="006C54C7"/>
    <w:rsid w:val="006C7307"/>
    <w:rsid w:val="006D474C"/>
    <w:rsid w:val="006D548F"/>
    <w:rsid w:val="006D6112"/>
    <w:rsid w:val="006E080F"/>
    <w:rsid w:val="006E1BD7"/>
    <w:rsid w:val="006E29A2"/>
    <w:rsid w:val="006E4EA1"/>
    <w:rsid w:val="006F2650"/>
    <w:rsid w:val="006F2CB7"/>
    <w:rsid w:val="006F6193"/>
    <w:rsid w:val="007007FB"/>
    <w:rsid w:val="007020CA"/>
    <w:rsid w:val="0070414C"/>
    <w:rsid w:val="00705F98"/>
    <w:rsid w:val="00707691"/>
    <w:rsid w:val="00710771"/>
    <w:rsid w:val="007168E7"/>
    <w:rsid w:val="00721248"/>
    <w:rsid w:val="007217C3"/>
    <w:rsid w:val="00731A73"/>
    <w:rsid w:val="007336BA"/>
    <w:rsid w:val="00734AF6"/>
    <w:rsid w:val="007350B3"/>
    <w:rsid w:val="00736262"/>
    <w:rsid w:val="007401B7"/>
    <w:rsid w:val="007408AE"/>
    <w:rsid w:val="00742A39"/>
    <w:rsid w:val="00743090"/>
    <w:rsid w:val="00745049"/>
    <w:rsid w:val="00747E85"/>
    <w:rsid w:val="00751330"/>
    <w:rsid w:val="00752740"/>
    <w:rsid w:val="00756B83"/>
    <w:rsid w:val="00757EEF"/>
    <w:rsid w:val="00761B40"/>
    <w:rsid w:val="007728AC"/>
    <w:rsid w:val="00773D89"/>
    <w:rsid w:val="00774543"/>
    <w:rsid w:val="00776FF7"/>
    <w:rsid w:val="00777449"/>
    <w:rsid w:val="007819A7"/>
    <w:rsid w:val="007913EB"/>
    <w:rsid w:val="007950AC"/>
    <w:rsid w:val="0079518B"/>
    <w:rsid w:val="00795B73"/>
    <w:rsid w:val="007A44E8"/>
    <w:rsid w:val="007A4CF4"/>
    <w:rsid w:val="007A5EBC"/>
    <w:rsid w:val="007A68A3"/>
    <w:rsid w:val="007A6A0E"/>
    <w:rsid w:val="007A6C57"/>
    <w:rsid w:val="007A725E"/>
    <w:rsid w:val="007A7329"/>
    <w:rsid w:val="007B1921"/>
    <w:rsid w:val="007B37BE"/>
    <w:rsid w:val="007B413A"/>
    <w:rsid w:val="007B4EB7"/>
    <w:rsid w:val="007C2AE6"/>
    <w:rsid w:val="007C7CCF"/>
    <w:rsid w:val="007D3A27"/>
    <w:rsid w:val="007D4BE0"/>
    <w:rsid w:val="007D6F89"/>
    <w:rsid w:val="007E2006"/>
    <w:rsid w:val="007E27FA"/>
    <w:rsid w:val="007E3070"/>
    <w:rsid w:val="007E5774"/>
    <w:rsid w:val="007F2CE3"/>
    <w:rsid w:val="007F30C4"/>
    <w:rsid w:val="008014FD"/>
    <w:rsid w:val="00802443"/>
    <w:rsid w:val="00803BA7"/>
    <w:rsid w:val="008109A5"/>
    <w:rsid w:val="00812758"/>
    <w:rsid w:val="00814094"/>
    <w:rsid w:val="00817025"/>
    <w:rsid w:val="008174AA"/>
    <w:rsid w:val="00820963"/>
    <w:rsid w:val="00823173"/>
    <w:rsid w:val="00824DFB"/>
    <w:rsid w:val="0083186C"/>
    <w:rsid w:val="0083423D"/>
    <w:rsid w:val="008348F4"/>
    <w:rsid w:val="00834E8C"/>
    <w:rsid w:val="0083501C"/>
    <w:rsid w:val="0083554B"/>
    <w:rsid w:val="00837474"/>
    <w:rsid w:val="00842266"/>
    <w:rsid w:val="00845EC3"/>
    <w:rsid w:val="00845F7E"/>
    <w:rsid w:val="00852994"/>
    <w:rsid w:val="00854C39"/>
    <w:rsid w:val="008572F7"/>
    <w:rsid w:val="00857311"/>
    <w:rsid w:val="00863601"/>
    <w:rsid w:val="00863AD5"/>
    <w:rsid w:val="0086554E"/>
    <w:rsid w:val="00874C75"/>
    <w:rsid w:val="00880189"/>
    <w:rsid w:val="00881172"/>
    <w:rsid w:val="00886710"/>
    <w:rsid w:val="008872F3"/>
    <w:rsid w:val="00892247"/>
    <w:rsid w:val="008939C2"/>
    <w:rsid w:val="008968F4"/>
    <w:rsid w:val="008A124B"/>
    <w:rsid w:val="008A1EA7"/>
    <w:rsid w:val="008A35F3"/>
    <w:rsid w:val="008B2AF6"/>
    <w:rsid w:val="008B3CCB"/>
    <w:rsid w:val="008B73DB"/>
    <w:rsid w:val="008C1A69"/>
    <w:rsid w:val="008C32AF"/>
    <w:rsid w:val="008C655F"/>
    <w:rsid w:val="008C7634"/>
    <w:rsid w:val="008C7708"/>
    <w:rsid w:val="008D55E6"/>
    <w:rsid w:val="008E1D2B"/>
    <w:rsid w:val="008E230F"/>
    <w:rsid w:val="008E7856"/>
    <w:rsid w:val="008F2380"/>
    <w:rsid w:val="008F3E65"/>
    <w:rsid w:val="00905BD4"/>
    <w:rsid w:val="0091001B"/>
    <w:rsid w:val="00920B29"/>
    <w:rsid w:val="009256A9"/>
    <w:rsid w:val="009318E7"/>
    <w:rsid w:val="00934061"/>
    <w:rsid w:val="0094206E"/>
    <w:rsid w:val="00942646"/>
    <w:rsid w:val="009443B3"/>
    <w:rsid w:val="00956E9C"/>
    <w:rsid w:val="00956ECE"/>
    <w:rsid w:val="009624E7"/>
    <w:rsid w:val="0097296D"/>
    <w:rsid w:val="00973775"/>
    <w:rsid w:val="00987156"/>
    <w:rsid w:val="009874BB"/>
    <w:rsid w:val="00987B51"/>
    <w:rsid w:val="00987EC6"/>
    <w:rsid w:val="00990600"/>
    <w:rsid w:val="009966F2"/>
    <w:rsid w:val="009A0464"/>
    <w:rsid w:val="009A073E"/>
    <w:rsid w:val="009A0F01"/>
    <w:rsid w:val="009A2B24"/>
    <w:rsid w:val="009A45B7"/>
    <w:rsid w:val="009B579B"/>
    <w:rsid w:val="009B733D"/>
    <w:rsid w:val="009C0ADF"/>
    <w:rsid w:val="009C3721"/>
    <w:rsid w:val="009C552D"/>
    <w:rsid w:val="009C761C"/>
    <w:rsid w:val="009C7F49"/>
    <w:rsid w:val="009D0407"/>
    <w:rsid w:val="009D0AF6"/>
    <w:rsid w:val="009D1506"/>
    <w:rsid w:val="009D28F0"/>
    <w:rsid w:val="009D7AE3"/>
    <w:rsid w:val="009E1C18"/>
    <w:rsid w:val="009E4ACB"/>
    <w:rsid w:val="009E4CB8"/>
    <w:rsid w:val="009F059E"/>
    <w:rsid w:val="009F2D3F"/>
    <w:rsid w:val="00A00689"/>
    <w:rsid w:val="00A01151"/>
    <w:rsid w:val="00A01BA2"/>
    <w:rsid w:val="00A0267C"/>
    <w:rsid w:val="00A135DD"/>
    <w:rsid w:val="00A22A47"/>
    <w:rsid w:val="00A30A9F"/>
    <w:rsid w:val="00A32B28"/>
    <w:rsid w:val="00A36D1C"/>
    <w:rsid w:val="00A37110"/>
    <w:rsid w:val="00A45D96"/>
    <w:rsid w:val="00A5002C"/>
    <w:rsid w:val="00A51566"/>
    <w:rsid w:val="00A55BE0"/>
    <w:rsid w:val="00A60A64"/>
    <w:rsid w:val="00A61B63"/>
    <w:rsid w:val="00A64430"/>
    <w:rsid w:val="00A648B0"/>
    <w:rsid w:val="00A6652F"/>
    <w:rsid w:val="00A71670"/>
    <w:rsid w:val="00A741DD"/>
    <w:rsid w:val="00A7475C"/>
    <w:rsid w:val="00A759CF"/>
    <w:rsid w:val="00A77D75"/>
    <w:rsid w:val="00A80342"/>
    <w:rsid w:val="00A80D69"/>
    <w:rsid w:val="00A82152"/>
    <w:rsid w:val="00A87C3A"/>
    <w:rsid w:val="00A907A2"/>
    <w:rsid w:val="00AA0218"/>
    <w:rsid w:val="00AA1B0F"/>
    <w:rsid w:val="00AB0BD7"/>
    <w:rsid w:val="00AB1B85"/>
    <w:rsid w:val="00AB61C4"/>
    <w:rsid w:val="00AC0F0D"/>
    <w:rsid w:val="00AC1A49"/>
    <w:rsid w:val="00AC224C"/>
    <w:rsid w:val="00AC312E"/>
    <w:rsid w:val="00AC44CF"/>
    <w:rsid w:val="00AC5DF7"/>
    <w:rsid w:val="00AC5DFC"/>
    <w:rsid w:val="00AD1EEB"/>
    <w:rsid w:val="00AD6A74"/>
    <w:rsid w:val="00AD7522"/>
    <w:rsid w:val="00AD7639"/>
    <w:rsid w:val="00AE1238"/>
    <w:rsid w:val="00AE199B"/>
    <w:rsid w:val="00AE1C2E"/>
    <w:rsid w:val="00AE1C9B"/>
    <w:rsid w:val="00AE4CDA"/>
    <w:rsid w:val="00AE5027"/>
    <w:rsid w:val="00AE55DF"/>
    <w:rsid w:val="00AE6B50"/>
    <w:rsid w:val="00AE71BB"/>
    <w:rsid w:val="00AE7BA7"/>
    <w:rsid w:val="00AF12D7"/>
    <w:rsid w:val="00AF2B59"/>
    <w:rsid w:val="00AF3B3B"/>
    <w:rsid w:val="00AF44A7"/>
    <w:rsid w:val="00B0215B"/>
    <w:rsid w:val="00B0391D"/>
    <w:rsid w:val="00B07A43"/>
    <w:rsid w:val="00B13F77"/>
    <w:rsid w:val="00B16993"/>
    <w:rsid w:val="00B16C21"/>
    <w:rsid w:val="00B218BB"/>
    <w:rsid w:val="00B2456D"/>
    <w:rsid w:val="00B31E1C"/>
    <w:rsid w:val="00B32292"/>
    <w:rsid w:val="00B32BD0"/>
    <w:rsid w:val="00B37A7E"/>
    <w:rsid w:val="00B4423C"/>
    <w:rsid w:val="00B548CD"/>
    <w:rsid w:val="00B56FE6"/>
    <w:rsid w:val="00B60A3A"/>
    <w:rsid w:val="00B63171"/>
    <w:rsid w:val="00B64F12"/>
    <w:rsid w:val="00B7635F"/>
    <w:rsid w:val="00B83701"/>
    <w:rsid w:val="00B838DF"/>
    <w:rsid w:val="00BA4230"/>
    <w:rsid w:val="00BA4A3A"/>
    <w:rsid w:val="00BA7F12"/>
    <w:rsid w:val="00BB20B0"/>
    <w:rsid w:val="00BB20D3"/>
    <w:rsid w:val="00BB6B08"/>
    <w:rsid w:val="00BC6083"/>
    <w:rsid w:val="00BC7C37"/>
    <w:rsid w:val="00BD0437"/>
    <w:rsid w:val="00BD5489"/>
    <w:rsid w:val="00BD6E09"/>
    <w:rsid w:val="00BE0D79"/>
    <w:rsid w:val="00BF140E"/>
    <w:rsid w:val="00BF3828"/>
    <w:rsid w:val="00BF787F"/>
    <w:rsid w:val="00C00FA5"/>
    <w:rsid w:val="00C04843"/>
    <w:rsid w:val="00C112D7"/>
    <w:rsid w:val="00C14CC9"/>
    <w:rsid w:val="00C16AFF"/>
    <w:rsid w:val="00C20CCF"/>
    <w:rsid w:val="00C21358"/>
    <w:rsid w:val="00C21627"/>
    <w:rsid w:val="00C246C1"/>
    <w:rsid w:val="00C274C1"/>
    <w:rsid w:val="00C33CCE"/>
    <w:rsid w:val="00C34881"/>
    <w:rsid w:val="00C3518E"/>
    <w:rsid w:val="00C36AA6"/>
    <w:rsid w:val="00C44507"/>
    <w:rsid w:val="00C4683D"/>
    <w:rsid w:val="00C52859"/>
    <w:rsid w:val="00C572BD"/>
    <w:rsid w:val="00C57467"/>
    <w:rsid w:val="00C70FF0"/>
    <w:rsid w:val="00C74036"/>
    <w:rsid w:val="00C82A8C"/>
    <w:rsid w:val="00C82D65"/>
    <w:rsid w:val="00C8379D"/>
    <w:rsid w:val="00C844D3"/>
    <w:rsid w:val="00C947AD"/>
    <w:rsid w:val="00CA08A7"/>
    <w:rsid w:val="00CA377C"/>
    <w:rsid w:val="00CA4238"/>
    <w:rsid w:val="00CA47C6"/>
    <w:rsid w:val="00CA7290"/>
    <w:rsid w:val="00CB1156"/>
    <w:rsid w:val="00CB2AE6"/>
    <w:rsid w:val="00CB3409"/>
    <w:rsid w:val="00CB489A"/>
    <w:rsid w:val="00CB4BDC"/>
    <w:rsid w:val="00CB6BCF"/>
    <w:rsid w:val="00CC0142"/>
    <w:rsid w:val="00CC019C"/>
    <w:rsid w:val="00CC3005"/>
    <w:rsid w:val="00CC57DC"/>
    <w:rsid w:val="00CC61AE"/>
    <w:rsid w:val="00CD0F62"/>
    <w:rsid w:val="00CD38AB"/>
    <w:rsid w:val="00CD57B1"/>
    <w:rsid w:val="00CD586C"/>
    <w:rsid w:val="00CE0023"/>
    <w:rsid w:val="00CE49A9"/>
    <w:rsid w:val="00CE50EC"/>
    <w:rsid w:val="00CF26EF"/>
    <w:rsid w:val="00CF5748"/>
    <w:rsid w:val="00D030C0"/>
    <w:rsid w:val="00D10619"/>
    <w:rsid w:val="00D13F23"/>
    <w:rsid w:val="00D14155"/>
    <w:rsid w:val="00D165B4"/>
    <w:rsid w:val="00D20579"/>
    <w:rsid w:val="00D245FF"/>
    <w:rsid w:val="00D36CCF"/>
    <w:rsid w:val="00D379AE"/>
    <w:rsid w:val="00D46D79"/>
    <w:rsid w:val="00D5151F"/>
    <w:rsid w:val="00D5452B"/>
    <w:rsid w:val="00D56D91"/>
    <w:rsid w:val="00D66809"/>
    <w:rsid w:val="00D67159"/>
    <w:rsid w:val="00D70771"/>
    <w:rsid w:val="00D73D7F"/>
    <w:rsid w:val="00D744CB"/>
    <w:rsid w:val="00D755B1"/>
    <w:rsid w:val="00D76300"/>
    <w:rsid w:val="00D76A39"/>
    <w:rsid w:val="00D82582"/>
    <w:rsid w:val="00D95ED8"/>
    <w:rsid w:val="00DA01CD"/>
    <w:rsid w:val="00DA1653"/>
    <w:rsid w:val="00DA36F6"/>
    <w:rsid w:val="00DA56B4"/>
    <w:rsid w:val="00DB3C98"/>
    <w:rsid w:val="00DB4036"/>
    <w:rsid w:val="00DB78EC"/>
    <w:rsid w:val="00DC23A8"/>
    <w:rsid w:val="00DC3246"/>
    <w:rsid w:val="00DC7ACA"/>
    <w:rsid w:val="00DD0742"/>
    <w:rsid w:val="00DD1850"/>
    <w:rsid w:val="00DD1927"/>
    <w:rsid w:val="00DD1A26"/>
    <w:rsid w:val="00DD48E3"/>
    <w:rsid w:val="00DD5073"/>
    <w:rsid w:val="00DD5663"/>
    <w:rsid w:val="00DD7CF3"/>
    <w:rsid w:val="00DE1B3B"/>
    <w:rsid w:val="00DE3521"/>
    <w:rsid w:val="00DE3AF2"/>
    <w:rsid w:val="00DE666E"/>
    <w:rsid w:val="00DF192A"/>
    <w:rsid w:val="00DF236E"/>
    <w:rsid w:val="00E0119A"/>
    <w:rsid w:val="00E03B8A"/>
    <w:rsid w:val="00E06073"/>
    <w:rsid w:val="00E232CC"/>
    <w:rsid w:val="00E23D55"/>
    <w:rsid w:val="00E250EC"/>
    <w:rsid w:val="00E37B01"/>
    <w:rsid w:val="00E41EAD"/>
    <w:rsid w:val="00E43AEB"/>
    <w:rsid w:val="00E5516B"/>
    <w:rsid w:val="00E55FF0"/>
    <w:rsid w:val="00E6151D"/>
    <w:rsid w:val="00E7618F"/>
    <w:rsid w:val="00E77899"/>
    <w:rsid w:val="00E87268"/>
    <w:rsid w:val="00E925A0"/>
    <w:rsid w:val="00E949C7"/>
    <w:rsid w:val="00E94B13"/>
    <w:rsid w:val="00E966A3"/>
    <w:rsid w:val="00E97B6C"/>
    <w:rsid w:val="00E97BE1"/>
    <w:rsid w:val="00EA7B9D"/>
    <w:rsid w:val="00EB239A"/>
    <w:rsid w:val="00EB336F"/>
    <w:rsid w:val="00EB3671"/>
    <w:rsid w:val="00EB63A5"/>
    <w:rsid w:val="00EC06DE"/>
    <w:rsid w:val="00EC3D7B"/>
    <w:rsid w:val="00EC4821"/>
    <w:rsid w:val="00EC7756"/>
    <w:rsid w:val="00ED5C72"/>
    <w:rsid w:val="00EE092A"/>
    <w:rsid w:val="00EE1363"/>
    <w:rsid w:val="00EE1961"/>
    <w:rsid w:val="00EE2ADE"/>
    <w:rsid w:val="00EE2C73"/>
    <w:rsid w:val="00EE4699"/>
    <w:rsid w:val="00EF02BE"/>
    <w:rsid w:val="00EF1CB2"/>
    <w:rsid w:val="00EF1DB7"/>
    <w:rsid w:val="00EF6481"/>
    <w:rsid w:val="00EF735F"/>
    <w:rsid w:val="00F11548"/>
    <w:rsid w:val="00F11AED"/>
    <w:rsid w:val="00F11EF7"/>
    <w:rsid w:val="00F1215E"/>
    <w:rsid w:val="00F12825"/>
    <w:rsid w:val="00F15603"/>
    <w:rsid w:val="00F16D95"/>
    <w:rsid w:val="00F1763E"/>
    <w:rsid w:val="00F21BA8"/>
    <w:rsid w:val="00F2354A"/>
    <w:rsid w:val="00F30179"/>
    <w:rsid w:val="00F30A6B"/>
    <w:rsid w:val="00F31147"/>
    <w:rsid w:val="00F363CC"/>
    <w:rsid w:val="00F52827"/>
    <w:rsid w:val="00F53AEA"/>
    <w:rsid w:val="00F53D39"/>
    <w:rsid w:val="00F544FC"/>
    <w:rsid w:val="00F62A6C"/>
    <w:rsid w:val="00F74AF4"/>
    <w:rsid w:val="00F77200"/>
    <w:rsid w:val="00F77DA0"/>
    <w:rsid w:val="00F8219D"/>
    <w:rsid w:val="00F90F9B"/>
    <w:rsid w:val="00F91A88"/>
    <w:rsid w:val="00F93A3A"/>
    <w:rsid w:val="00F94AD4"/>
    <w:rsid w:val="00FA0362"/>
    <w:rsid w:val="00FA10E8"/>
    <w:rsid w:val="00FB2D25"/>
    <w:rsid w:val="00FB6B5A"/>
    <w:rsid w:val="00FC0331"/>
    <w:rsid w:val="00FC7425"/>
    <w:rsid w:val="00FD02E6"/>
    <w:rsid w:val="00FD0BA0"/>
    <w:rsid w:val="00FD28BC"/>
    <w:rsid w:val="00FD450F"/>
    <w:rsid w:val="00FE2CE5"/>
    <w:rsid w:val="00FE2D10"/>
    <w:rsid w:val="00FE2FD7"/>
    <w:rsid w:val="00FE3188"/>
    <w:rsid w:val="00FE39B9"/>
    <w:rsid w:val="00FE3E58"/>
    <w:rsid w:val="00FE47C2"/>
    <w:rsid w:val="00FF134B"/>
    <w:rsid w:val="00FF2134"/>
    <w:rsid w:val="00FF2868"/>
    <w:rsid w:val="00FF3492"/>
    <w:rsid w:val="00FF7FCA"/>
    <w:rsid w:val="62A6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87C4F"/>
  <w15:docId w15:val="{2078D13F-BDDE-4B19-B51C-946F5E40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155"/>
    <w:rPr>
      <w:rFonts w:ascii="ZapfCalligr BT" w:hAnsi="ZapfCalligr BT"/>
    </w:rPr>
  </w:style>
  <w:style w:type="paragraph" w:styleId="Heading1">
    <w:name w:val="heading 1"/>
    <w:basedOn w:val="Normal"/>
    <w:next w:val="Normal"/>
    <w:qFormat/>
    <w:rsid w:val="002951A2"/>
    <w:pPr>
      <w:keepNext/>
      <w:tabs>
        <w:tab w:val="center" w:pos="4680"/>
      </w:tabs>
      <w:outlineLvl w:val="0"/>
    </w:pPr>
    <w:rPr>
      <w:rFonts w:ascii="Arial" w:hAnsi="Arial"/>
      <w:b/>
      <w:sz w:val="24"/>
    </w:rPr>
  </w:style>
  <w:style w:type="paragraph" w:styleId="Heading2">
    <w:name w:val="heading 2"/>
    <w:basedOn w:val="Normal"/>
    <w:next w:val="Normal"/>
    <w:qFormat/>
    <w:rsid w:val="000741C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741C8"/>
    <w:pPr>
      <w:keepNext/>
      <w:spacing w:before="240" w:after="60"/>
      <w:outlineLvl w:val="2"/>
    </w:pPr>
    <w:rPr>
      <w:rFonts w:ascii="Arial" w:hAnsi="Arial" w:cs="Arial"/>
      <w:b/>
      <w:bCs/>
      <w:sz w:val="26"/>
      <w:szCs w:val="26"/>
    </w:rPr>
  </w:style>
  <w:style w:type="paragraph" w:styleId="Heading4">
    <w:name w:val="heading 4"/>
    <w:basedOn w:val="Normal"/>
    <w:next w:val="Normal"/>
    <w:qFormat/>
    <w:rsid w:val="000741C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741C8"/>
    <w:pPr>
      <w:spacing w:before="240" w:after="60"/>
      <w:outlineLvl w:val="4"/>
    </w:pPr>
    <w:rPr>
      <w:b/>
      <w:bCs/>
      <w:i/>
      <w:iCs/>
      <w:sz w:val="26"/>
      <w:szCs w:val="26"/>
    </w:rPr>
  </w:style>
  <w:style w:type="paragraph" w:styleId="Heading6">
    <w:name w:val="heading 6"/>
    <w:basedOn w:val="Normal"/>
    <w:next w:val="Normal"/>
    <w:qFormat/>
    <w:rsid w:val="000741C8"/>
    <w:pPr>
      <w:spacing w:before="240" w:after="60"/>
      <w:outlineLvl w:val="5"/>
    </w:pPr>
    <w:rPr>
      <w:rFonts w:ascii="Times New Roman" w:hAnsi="Times New Roman"/>
      <w:b/>
      <w:bCs/>
      <w:sz w:val="22"/>
      <w:szCs w:val="22"/>
    </w:rPr>
  </w:style>
  <w:style w:type="paragraph" w:styleId="Heading7">
    <w:name w:val="heading 7"/>
    <w:basedOn w:val="Normal"/>
    <w:next w:val="Normal"/>
    <w:qFormat/>
    <w:rsid w:val="000741C8"/>
    <w:pPr>
      <w:spacing w:before="240" w:after="60"/>
      <w:outlineLvl w:val="6"/>
    </w:pPr>
    <w:rPr>
      <w:rFonts w:ascii="Times New Roman" w:hAnsi="Times New Roman"/>
      <w:sz w:val="24"/>
      <w:szCs w:val="24"/>
    </w:rPr>
  </w:style>
  <w:style w:type="paragraph" w:styleId="Heading8">
    <w:name w:val="heading 8"/>
    <w:basedOn w:val="Normal"/>
    <w:next w:val="Normal"/>
    <w:qFormat/>
    <w:rsid w:val="000741C8"/>
    <w:pPr>
      <w:spacing w:before="240" w:after="60"/>
      <w:outlineLvl w:val="7"/>
    </w:pPr>
    <w:rPr>
      <w:rFonts w:ascii="Times New Roman" w:hAnsi="Times New Roman"/>
      <w:i/>
      <w:iCs/>
      <w:sz w:val="24"/>
      <w:szCs w:val="24"/>
    </w:rPr>
  </w:style>
  <w:style w:type="paragraph" w:styleId="Heading9">
    <w:name w:val="heading 9"/>
    <w:basedOn w:val="Normal"/>
    <w:next w:val="Normal"/>
    <w:qFormat/>
    <w:rsid w:val="000741C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1A2"/>
    <w:pPr>
      <w:tabs>
        <w:tab w:val="center" w:pos="4320"/>
        <w:tab w:val="right" w:pos="8640"/>
      </w:tabs>
    </w:pPr>
  </w:style>
  <w:style w:type="paragraph" w:styleId="Footer">
    <w:name w:val="footer"/>
    <w:basedOn w:val="Normal"/>
    <w:rsid w:val="002951A2"/>
    <w:pPr>
      <w:tabs>
        <w:tab w:val="center" w:pos="4320"/>
        <w:tab w:val="right" w:pos="8640"/>
      </w:tabs>
    </w:pPr>
  </w:style>
  <w:style w:type="character" w:styleId="PageNumber">
    <w:name w:val="page number"/>
    <w:basedOn w:val="DefaultParagraphFont"/>
    <w:rsid w:val="002951A2"/>
  </w:style>
  <w:style w:type="paragraph" w:customStyle="1" w:styleId="Style">
    <w:name w:val="Style"/>
    <w:basedOn w:val="Normal"/>
    <w:rsid w:val="00FD02E6"/>
    <w:pPr>
      <w:widowControl w:val="0"/>
      <w:autoSpaceDE w:val="0"/>
      <w:autoSpaceDN w:val="0"/>
      <w:adjustRightInd w:val="0"/>
      <w:ind w:left="1620" w:hanging="540"/>
    </w:pPr>
    <w:rPr>
      <w:rFonts w:ascii="Courier" w:hAnsi="Courier"/>
      <w:sz w:val="24"/>
      <w:szCs w:val="24"/>
    </w:rPr>
  </w:style>
  <w:style w:type="character" w:styleId="FootnoteReference">
    <w:name w:val="footnote reference"/>
    <w:semiHidden/>
    <w:rsid w:val="000B5BD1"/>
  </w:style>
  <w:style w:type="paragraph" w:styleId="BalloonText">
    <w:name w:val="Balloon Text"/>
    <w:basedOn w:val="Normal"/>
    <w:semiHidden/>
    <w:rsid w:val="00232C21"/>
    <w:rPr>
      <w:rFonts w:ascii="Tahoma" w:hAnsi="Tahoma" w:cs="Tahoma"/>
      <w:sz w:val="16"/>
      <w:szCs w:val="16"/>
    </w:rPr>
  </w:style>
  <w:style w:type="paragraph" w:customStyle="1" w:styleId="level1">
    <w:name w:val="_level1"/>
    <w:rsid w:val="000A0B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character" w:styleId="Hyperlink">
    <w:name w:val="Hyperlink"/>
    <w:basedOn w:val="DefaultParagraphFont"/>
    <w:rsid w:val="00335DF7"/>
    <w:rPr>
      <w:color w:val="0000FF"/>
      <w:u w:val="single"/>
    </w:rPr>
  </w:style>
  <w:style w:type="paragraph" w:styleId="ListParagraph">
    <w:name w:val="List Paragraph"/>
    <w:basedOn w:val="Normal"/>
    <w:uiPriority w:val="34"/>
    <w:qFormat/>
    <w:rsid w:val="00197453"/>
    <w:pPr>
      <w:ind w:left="720"/>
    </w:pPr>
  </w:style>
  <w:style w:type="paragraph" w:styleId="NoSpacing">
    <w:name w:val="No Spacing"/>
    <w:uiPriority w:val="1"/>
    <w:qFormat/>
    <w:rsid w:val="00A907A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86704">
      <w:bodyDiv w:val="1"/>
      <w:marLeft w:val="0"/>
      <w:marRight w:val="0"/>
      <w:marTop w:val="0"/>
      <w:marBottom w:val="0"/>
      <w:divBdr>
        <w:top w:val="none" w:sz="0" w:space="0" w:color="auto"/>
        <w:left w:val="none" w:sz="0" w:space="0" w:color="auto"/>
        <w:bottom w:val="none" w:sz="0" w:space="0" w:color="auto"/>
        <w:right w:val="none" w:sz="0" w:space="0" w:color="auto"/>
      </w:divBdr>
    </w:div>
    <w:div w:id="1131243795">
      <w:bodyDiv w:val="1"/>
      <w:marLeft w:val="0"/>
      <w:marRight w:val="0"/>
      <w:marTop w:val="0"/>
      <w:marBottom w:val="0"/>
      <w:divBdr>
        <w:top w:val="none" w:sz="0" w:space="0" w:color="auto"/>
        <w:left w:val="none" w:sz="0" w:space="0" w:color="auto"/>
        <w:bottom w:val="none" w:sz="0" w:space="0" w:color="auto"/>
        <w:right w:val="none" w:sz="0" w:space="0" w:color="auto"/>
      </w:divBdr>
    </w:div>
    <w:div w:id="1245071369">
      <w:bodyDiv w:val="1"/>
      <w:marLeft w:val="0"/>
      <w:marRight w:val="0"/>
      <w:marTop w:val="0"/>
      <w:marBottom w:val="0"/>
      <w:divBdr>
        <w:top w:val="none" w:sz="0" w:space="0" w:color="auto"/>
        <w:left w:val="none" w:sz="0" w:space="0" w:color="auto"/>
        <w:bottom w:val="none" w:sz="0" w:space="0" w:color="auto"/>
        <w:right w:val="none" w:sz="0" w:space="0" w:color="auto"/>
      </w:divBdr>
    </w:div>
    <w:div w:id="1736049404">
      <w:bodyDiv w:val="1"/>
      <w:marLeft w:val="0"/>
      <w:marRight w:val="0"/>
      <w:marTop w:val="0"/>
      <w:marBottom w:val="0"/>
      <w:divBdr>
        <w:top w:val="none" w:sz="0" w:space="0" w:color="auto"/>
        <w:left w:val="none" w:sz="0" w:space="0" w:color="auto"/>
        <w:bottom w:val="none" w:sz="0" w:space="0" w:color="auto"/>
        <w:right w:val="none" w:sz="0" w:space="0" w:color="auto"/>
      </w:divBdr>
    </w:div>
    <w:div w:id="1756318525">
      <w:bodyDiv w:val="1"/>
      <w:marLeft w:val="0"/>
      <w:marRight w:val="0"/>
      <w:marTop w:val="0"/>
      <w:marBottom w:val="0"/>
      <w:divBdr>
        <w:top w:val="none" w:sz="0" w:space="0" w:color="auto"/>
        <w:left w:val="none" w:sz="0" w:space="0" w:color="auto"/>
        <w:bottom w:val="none" w:sz="0" w:space="0" w:color="auto"/>
        <w:right w:val="none" w:sz="0" w:space="0" w:color="auto"/>
      </w:divBdr>
    </w:div>
    <w:div w:id="1821995295">
      <w:bodyDiv w:val="1"/>
      <w:marLeft w:val="0"/>
      <w:marRight w:val="0"/>
      <w:marTop w:val="0"/>
      <w:marBottom w:val="0"/>
      <w:divBdr>
        <w:top w:val="none" w:sz="0" w:space="0" w:color="auto"/>
        <w:left w:val="none" w:sz="0" w:space="0" w:color="auto"/>
        <w:bottom w:val="none" w:sz="0" w:space="0" w:color="auto"/>
        <w:right w:val="none" w:sz="0" w:space="0" w:color="auto"/>
      </w:divBdr>
    </w:div>
    <w:div w:id="2102948446">
      <w:bodyDiv w:val="1"/>
      <w:marLeft w:val="0"/>
      <w:marRight w:val="0"/>
      <w:marTop w:val="0"/>
      <w:marBottom w:val="0"/>
      <w:divBdr>
        <w:top w:val="none" w:sz="0" w:space="0" w:color="auto"/>
        <w:left w:val="none" w:sz="0" w:space="0" w:color="auto"/>
        <w:bottom w:val="none" w:sz="0" w:space="0" w:color="auto"/>
        <w:right w:val="none" w:sz="0" w:space="0" w:color="auto"/>
      </w:divBdr>
    </w:div>
    <w:div w:id="21416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E1B0-07D9-4C13-B97C-6BBED316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15001</vt:lpstr>
    </vt:vector>
  </TitlesOfParts>
  <Company>Gould Evans Affiliates</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15001</dc:title>
  <dc:creator>9539</dc:creator>
  <cp:lastModifiedBy>Bill Aaron</cp:lastModifiedBy>
  <cp:revision>6</cp:revision>
  <cp:lastPrinted>2011-09-12T19:43:00Z</cp:lastPrinted>
  <dcterms:created xsi:type="dcterms:W3CDTF">2019-05-09T14:10:00Z</dcterms:created>
  <dcterms:modified xsi:type="dcterms:W3CDTF">2021-04-23T19:06:00Z</dcterms:modified>
</cp:coreProperties>
</file>